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8B" w:rsidRPr="00CF21F2" w:rsidRDefault="00BC678B" w:rsidP="00CF21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CF21F2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CF21F2" w:rsidRDefault="00CF21F2" w:rsidP="00CF21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CF21F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5B3A00" w:rsidRPr="00CF21F2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Pr="00CF21F2" w:rsidRDefault="005B3A00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Pr="00CF21F2" w:rsidRDefault="005A42E1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В другом веке </w:t>
      </w:r>
      <w:r w:rsidRPr="00CF21F2">
        <w:rPr>
          <w:rFonts w:ascii="Times New Roman" w:hAnsi="Times New Roman" w:cs="Times New Roman"/>
          <w:i/>
          <w:sz w:val="30"/>
          <w:szCs w:val="30"/>
        </w:rPr>
        <w:t xml:space="preserve">(четыре десятилетия назад, </w:t>
      </w:r>
      <w:r w:rsidR="000B23FB" w:rsidRPr="00CF21F2">
        <w:rPr>
          <w:rFonts w:ascii="Times New Roman" w:hAnsi="Times New Roman" w:cs="Times New Roman"/>
          <w:i/>
          <w:sz w:val="30"/>
          <w:szCs w:val="30"/>
        </w:rPr>
        <w:t>а если быть точнее –</w:t>
      </w:r>
      <w:r w:rsidR="000B23FB" w:rsidRPr="00CF21F2">
        <w:rPr>
          <w:rFonts w:ascii="Times New Roman" w:hAnsi="Times New Roman" w:cs="Times New Roman"/>
          <w:i/>
          <w:sz w:val="30"/>
          <w:szCs w:val="30"/>
        </w:rPr>
        <w:br/>
      </w:r>
      <w:r w:rsidRPr="00CF21F2">
        <w:rPr>
          <w:rFonts w:ascii="Times New Roman" w:hAnsi="Times New Roman" w:cs="Times New Roman"/>
          <w:i/>
          <w:sz w:val="30"/>
          <w:szCs w:val="30"/>
        </w:rPr>
        <w:t>26 апреля 1986 г.)</w:t>
      </w:r>
      <w:r w:rsidRPr="00CF21F2">
        <w:rPr>
          <w:rFonts w:ascii="Times New Roman" w:hAnsi="Times New Roman" w:cs="Times New Roman"/>
          <w:sz w:val="30"/>
          <w:szCs w:val="30"/>
        </w:rPr>
        <w:t xml:space="preserve"> в другой стране и не по нашей вине произошла крупнейшая радиационная авария на Чернобыльской АЭС.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Это такое далекое событие, что его не застали даже многие родители подрастающих сегодня малышей. Для них чернобыльск</w:t>
      </w:r>
      <w:r w:rsidR="008A13CE" w:rsidRPr="00CF21F2">
        <w:rPr>
          <w:rFonts w:ascii="Times New Roman" w:hAnsi="Times New Roman" w:cs="Times New Roman"/>
          <w:sz w:val="30"/>
          <w:szCs w:val="30"/>
        </w:rPr>
        <w:t>ая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8A13CE" w:rsidRPr="00CF21F2">
        <w:rPr>
          <w:rFonts w:ascii="Times New Roman" w:hAnsi="Times New Roman" w:cs="Times New Roman"/>
          <w:sz w:val="30"/>
          <w:szCs w:val="30"/>
        </w:rPr>
        <w:t>авария</w:t>
      </w:r>
      <w:r w:rsidRPr="00CF21F2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 w:rsidRPr="00CF21F2">
        <w:rPr>
          <w:rFonts w:ascii="Times New Roman" w:hAnsi="Times New Roman" w:cs="Times New Roman"/>
          <w:sz w:val="30"/>
          <w:szCs w:val="30"/>
        </w:rPr>
        <w:t>например</w:t>
      </w:r>
      <w:r w:rsidRPr="00CF21F2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CF21F2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CF21F2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Pr="00CF21F2" w:rsidRDefault="00DF60B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CF21F2">
        <w:rPr>
          <w:rFonts w:ascii="Times New Roman" w:hAnsi="Times New Roman" w:cs="Times New Roman"/>
          <w:sz w:val="30"/>
          <w:szCs w:val="30"/>
        </w:rPr>
        <w:t xml:space="preserve"> разной степени радиационному загрязнению подвергл</w:t>
      </w:r>
      <w:r w:rsidR="00A313E0" w:rsidRPr="00CF21F2">
        <w:rPr>
          <w:rFonts w:ascii="Times New Roman" w:hAnsi="Times New Roman" w:cs="Times New Roman"/>
          <w:sz w:val="30"/>
          <w:szCs w:val="30"/>
        </w:rPr>
        <w:t>а</w:t>
      </w:r>
      <w:r w:rsidR="008A13CE" w:rsidRPr="00CF21F2">
        <w:rPr>
          <w:rFonts w:ascii="Times New Roman" w:hAnsi="Times New Roman" w:cs="Times New Roman"/>
          <w:sz w:val="30"/>
          <w:szCs w:val="30"/>
        </w:rPr>
        <w:t>сь почти вс</w:t>
      </w:r>
      <w:r w:rsidRPr="00CF21F2">
        <w:rPr>
          <w:rFonts w:ascii="Times New Roman" w:hAnsi="Times New Roman" w:cs="Times New Roman"/>
          <w:sz w:val="30"/>
          <w:szCs w:val="30"/>
        </w:rPr>
        <w:t>я</w:t>
      </w:r>
      <w:r w:rsidR="008A13CE" w:rsidRPr="00CF21F2">
        <w:rPr>
          <w:rFonts w:ascii="Times New Roman" w:hAnsi="Times New Roman" w:cs="Times New Roman"/>
          <w:sz w:val="30"/>
          <w:szCs w:val="30"/>
        </w:rPr>
        <w:t xml:space="preserve"> Европ</w:t>
      </w:r>
      <w:r w:rsidRPr="00CF21F2">
        <w:rPr>
          <w:rFonts w:ascii="Times New Roman" w:hAnsi="Times New Roman" w:cs="Times New Roman"/>
          <w:sz w:val="30"/>
          <w:szCs w:val="30"/>
        </w:rPr>
        <w:t>а</w:t>
      </w:r>
      <w:r w:rsidR="0080650D" w:rsidRPr="00CF21F2">
        <w:rPr>
          <w:rFonts w:ascii="Times New Roman" w:hAnsi="Times New Roman" w:cs="Times New Roman"/>
          <w:sz w:val="30"/>
          <w:szCs w:val="30"/>
        </w:rPr>
        <w:t>.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80650D" w:rsidRPr="00CF21F2">
        <w:rPr>
          <w:rFonts w:ascii="Times New Roman" w:hAnsi="Times New Roman" w:cs="Times New Roman"/>
          <w:sz w:val="30"/>
          <w:szCs w:val="30"/>
        </w:rPr>
        <w:t xml:space="preserve">Однако нет </w:t>
      </w:r>
      <w:r w:rsidR="00A313E0" w:rsidRPr="00CF21F2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CF21F2">
        <w:rPr>
          <w:rFonts w:ascii="Times New Roman" w:hAnsi="Times New Roman" w:cs="Times New Roman"/>
          <w:sz w:val="30"/>
          <w:szCs w:val="30"/>
        </w:rPr>
        <w:t>, котор</w:t>
      </w:r>
      <w:r w:rsidR="00A313E0" w:rsidRPr="00CF21F2">
        <w:rPr>
          <w:rFonts w:ascii="Times New Roman" w:hAnsi="Times New Roman" w:cs="Times New Roman"/>
          <w:sz w:val="30"/>
          <w:szCs w:val="30"/>
        </w:rPr>
        <w:t>ое</w:t>
      </w:r>
      <w:r w:rsidR="0080650D" w:rsidRPr="00CF21F2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 w:rsidRPr="00CF21F2">
        <w:rPr>
          <w:rFonts w:ascii="Times New Roman" w:hAnsi="Times New Roman" w:cs="Times New Roman"/>
          <w:sz w:val="30"/>
          <w:szCs w:val="30"/>
        </w:rPr>
        <w:t>о</w:t>
      </w:r>
      <w:r w:rsidR="0080650D" w:rsidRPr="00CF21F2">
        <w:rPr>
          <w:rFonts w:ascii="Times New Roman" w:hAnsi="Times New Roman" w:cs="Times New Roman"/>
          <w:sz w:val="30"/>
          <w:szCs w:val="30"/>
        </w:rPr>
        <w:t xml:space="preserve"> от аварии на Чернобыльской АЭС больше, чем Беларусь. Не наша авария, не наша вина, но беда именно наша.</w:t>
      </w:r>
    </w:p>
    <w:p w:rsidR="005B3A00" w:rsidRPr="00CF21F2" w:rsidRDefault="00803FE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справедливо отметил Глава государства А.Г.Лукашенко, </w:t>
      </w:r>
      <w:r w:rsidRPr="00CF21F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CF21F2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 w:rsidRPr="00CF21F2">
        <w:rPr>
          <w:rFonts w:ascii="Times New Roman" w:hAnsi="Times New Roman" w:cs="Times New Roman"/>
          <w:sz w:val="30"/>
          <w:szCs w:val="30"/>
        </w:rPr>
        <w:t>Беларуси</w:t>
      </w:r>
      <w:r w:rsidRPr="00CF21F2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479 населенных пунктов. По подсчетам специалистов суммарный ущерб оценивается в 235 млрд долларов США, что составляет 32 бюджета республики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1985 года.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CF21F2" w:rsidRDefault="005330A7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21F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66404F" w:rsidRPr="00CF21F2" w:rsidRDefault="0066404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Pr="00CF21F2" w:rsidRDefault="0066404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4F1F26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3600 населенных пунктов с населением около 2,5 млн человек, в</w:t>
      </w:r>
      <w:r w:rsidR="004F1F26">
        <w:rPr>
          <w:rFonts w:ascii="Times New Roman" w:hAnsi="Times New Roman" w:cs="Times New Roman"/>
          <w:sz w:val="30"/>
          <w:szCs w:val="30"/>
        </w:rPr>
        <w:t xml:space="preserve">ключая 1,5 млн </w:t>
      </w:r>
      <w:r w:rsidRPr="00CF21F2">
        <w:rPr>
          <w:rFonts w:ascii="Times New Roman" w:hAnsi="Times New Roman" w:cs="Times New Roman"/>
          <w:sz w:val="30"/>
          <w:szCs w:val="30"/>
        </w:rPr>
        <w:t xml:space="preserve">детей. </w:t>
      </w:r>
    </w:p>
    <w:p w:rsidR="002C346E" w:rsidRPr="00CF21F2" w:rsidRDefault="00A51CCA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Многие называют чернобыльскую аварию «сельскохозяйственной»: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265 тыс. га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угодий были выведены из хозяйственного оборота.</w:t>
      </w:r>
    </w:p>
    <w:p w:rsidR="00817444" w:rsidRPr="00CF21F2" w:rsidRDefault="00A51CCA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 w:rsidRPr="00CF21F2">
        <w:rPr>
          <w:rFonts w:ascii="Times New Roman" w:hAnsi="Times New Roman" w:cs="Times New Roman"/>
          <w:sz w:val="30"/>
          <w:szCs w:val="30"/>
        </w:rPr>
        <w:t>,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047306" w:rsidRPr="00CF21F2">
        <w:rPr>
          <w:rFonts w:ascii="Times New Roman" w:hAnsi="Times New Roman" w:cs="Times New Roman"/>
          <w:sz w:val="30"/>
          <w:szCs w:val="30"/>
        </w:rPr>
        <w:t>с</w:t>
      </w:r>
      <w:r w:rsidRPr="00CF21F2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 w:rsidRPr="00CF21F2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 w:rsidRPr="00CF21F2">
        <w:rPr>
          <w:rFonts w:ascii="Times New Roman" w:hAnsi="Times New Roman" w:cs="Times New Roman"/>
          <w:sz w:val="30"/>
          <w:szCs w:val="30"/>
        </w:rPr>
        <w:t xml:space="preserve">стал вопрос: как жить в Беларуси, в том числе на этих землях, ведь для белорусов другой земли и другой страны уже не будет? </w:t>
      </w:r>
      <w:r w:rsidRPr="00CF21F2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CF21F2">
        <w:rPr>
          <w:rFonts w:ascii="Times New Roman" w:hAnsi="Times New Roman" w:cs="Times New Roman"/>
          <w:sz w:val="30"/>
          <w:szCs w:val="30"/>
        </w:rPr>
        <w:t>Именно на 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 w:rsidRPr="00CF21F2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 w:rsidRPr="00CF21F2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CF21F2">
        <w:rPr>
          <w:rFonts w:ascii="Times New Roman" w:hAnsi="Times New Roman" w:cs="Times New Roman"/>
          <w:sz w:val="30"/>
          <w:szCs w:val="30"/>
        </w:rPr>
        <w:t>реализовано шесть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752D07" w:rsidRPr="00CF21F2">
        <w:rPr>
          <w:rFonts w:ascii="Times New Roman" w:hAnsi="Times New Roman" w:cs="Times New Roman"/>
          <w:sz w:val="30"/>
          <w:szCs w:val="30"/>
        </w:rPr>
        <w:t>государственных программ по преодолению последствий.</w:t>
      </w:r>
    </w:p>
    <w:p w:rsidR="00D57733" w:rsidRPr="00CF21F2" w:rsidRDefault="00D57733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CF21F2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CF21F2">
        <w:rPr>
          <w:rFonts w:ascii="Times New Roman" w:hAnsi="Times New Roman" w:cs="Times New Roman"/>
          <w:sz w:val="30"/>
          <w:szCs w:val="30"/>
        </w:rPr>
        <w:t>составлял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CF21F2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CF21F2">
        <w:rPr>
          <w:rFonts w:ascii="Times New Roman" w:hAnsi="Times New Roman" w:cs="Times New Roman"/>
          <w:spacing w:val="-6"/>
          <w:sz w:val="30"/>
          <w:szCs w:val="30"/>
        </w:rPr>
        <w:t xml:space="preserve">объем </w:t>
      </w:r>
      <w:r w:rsidRPr="00CF21F2">
        <w:rPr>
          <w:rFonts w:ascii="Times New Roman" w:hAnsi="Times New Roman" w:cs="Times New Roman"/>
          <w:spacing w:val="-6"/>
          <w:sz w:val="30"/>
          <w:szCs w:val="30"/>
        </w:rPr>
        <w:lastRenderedPageBreak/>
        <w:t>финансирования мероприятий государственных программ с 1990 по</w:t>
      </w:r>
      <w:r w:rsidR="00CF21F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CF21F2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CF21F2">
        <w:rPr>
          <w:rFonts w:ascii="Times New Roman" w:hAnsi="Times New Roman" w:cs="Times New Roman"/>
          <w:sz w:val="30"/>
          <w:szCs w:val="30"/>
        </w:rPr>
        <w:t>.</w:t>
      </w:r>
    </w:p>
    <w:p w:rsidR="0000117F" w:rsidRPr="00CF21F2" w:rsidRDefault="005854D3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CF21F2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 w:rsidRPr="00CF21F2">
        <w:rPr>
          <w:rFonts w:ascii="Times New Roman" w:hAnsi="Times New Roman" w:cs="Times New Roman"/>
          <w:sz w:val="30"/>
          <w:szCs w:val="30"/>
        </w:rPr>
        <w:t>ним</w:t>
      </w:r>
      <w:r w:rsidR="00A51CCA" w:rsidRPr="00CF21F2">
        <w:rPr>
          <w:rFonts w:ascii="Times New Roman" w:hAnsi="Times New Roman" w:cs="Times New Roman"/>
          <w:sz w:val="30"/>
          <w:szCs w:val="30"/>
        </w:rPr>
        <w:t xml:space="preserve"> отнесен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CF21F2">
        <w:rPr>
          <w:rFonts w:ascii="Times New Roman" w:hAnsi="Times New Roman" w:cs="Times New Roman"/>
          <w:sz w:val="30"/>
          <w:szCs w:val="30"/>
        </w:rPr>
        <w:t>21 район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CF21F2">
        <w:rPr>
          <w:rFonts w:ascii="Times New Roman" w:hAnsi="Times New Roman" w:cs="Times New Roman"/>
          <w:sz w:val="30"/>
          <w:szCs w:val="30"/>
        </w:rPr>
        <w:t>Гомельской, Могилевской и Брестской областей</w:t>
      </w:r>
      <w:r w:rsidR="00A51CCA" w:rsidRPr="00CF21F2">
        <w:rPr>
          <w:rFonts w:ascii="Times New Roman" w:hAnsi="Times New Roman" w:cs="Times New Roman"/>
          <w:sz w:val="30"/>
          <w:szCs w:val="30"/>
        </w:rPr>
        <w:t>.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CF21F2">
        <w:rPr>
          <w:rFonts w:ascii="Times New Roman" w:hAnsi="Times New Roman" w:cs="Times New Roman"/>
          <w:sz w:val="30"/>
          <w:szCs w:val="30"/>
        </w:rPr>
        <w:t>При выполнении правил поведения, питания, ведения хозяйства радиационный риск на данных территориях сведен до минимума. А для этого наше государство:</w:t>
      </w:r>
    </w:p>
    <w:p w:rsidR="0000117F" w:rsidRPr="00CF21F2" w:rsidRDefault="0000117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Pr="00CF21F2" w:rsidRDefault="0000117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be-BY" w:eastAsia="ru-RU"/>
        </w:rPr>
      </w:pPr>
      <w:bookmarkStart w:id="0" w:name="_Hlk226988774"/>
      <w:r w:rsidRPr="00CF21F2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be-BY" w:eastAsia="ru-RU"/>
        </w:rPr>
        <w:t>Справочно по Могилевской области: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состав наиболее загрязненных районов Республики Беларусь </w:t>
      </w: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</w:t>
      </w:r>
      <w:r w:rsid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приятий, отселенного населения </w:t>
      </w: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республике выделен 21 наиболее загрязненный радионуклидами район) входят </w:t>
      </w:r>
      <w:r w:rsidRPr="00CF21F2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5 районов Могилевской области – Быховский, Костюковичский, Краснопольский, Славгородский, Чериковский</w:t>
      </w: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. 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По состоянию на 1 января 2026 года на территории Могилевской области в зоне радиоакт</w:t>
      </w:r>
      <w:r w:rsidR="004F1F2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ивного загрязнения расположено </w:t>
      </w: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Быховском районе – 172 населенных пункта (28,1 тыс. человек);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Костюковичском районе – 24 населенных пункта (1,0 тыс. человек);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Краснопольском районе – 84 населенных пункта (8,4 тыс. человек);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Могилевском районе – 65 населенных пунктов (9,5 тыс. человек);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Славгородском районе – 70 населенных пунктов (12,0 тыс. человек);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Чаусском районе – 71 населенный пункт (2,7 тыс. человек);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Чериковском районе – 80 населенных пунктов (12,3 тыс. человек);</w:t>
      </w:r>
    </w:p>
    <w:p w:rsidR="00937ABB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5 загрязненных районах (Белыничском, Климовичском, Кличевском, Кричевском и Мстисл</w:t>
      </w:r>
      <w:r w:rsid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авском) – 22 населенных пункта </w:t>
      </w: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(3,5 тыс. человек);</w:t>
      </w:r>
    </w:p>
    <w:p w:rsidR="00C02D05" w:rsidRPr="00CF21F2" w:rsidRDefault="00937ABB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  <w:bookmarkStart w:id="1" w:name="_GoBack"/>
      <w:bookmarkEnd w:id="0"/>
      <w:bookmarkEnd w:id="1"/>
    </w:p>
    <w:p w:rsidR="00E20AF2" w:rsidRPr="00CF21F2" w:rsidRDefault="00CE01D1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П</w:t>
      </w:r>
      <w:r w:rsidR="00E20AF2" w:rsidRPr="00CF21F2">
        <w:rPr>
          <w:rFonts w:ascii="Times New Roman" w:hAnsi="Times New Roman" w:cs="Times New Roman"/>
          <w:sz w:val="30"/>
          <w:szCs w:val="30"/>
        </w:rPr>
        <w:t>о прошествии четырех десятилетий земли</w:t>
      </w:r>
      <w:r w:rsidR="00465CB2" w:rsidRPr="00CF21F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CF21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 w:rsidRPr="00CF21F2">
        <w:rPr>
          <w:rFonts w:ascii="Times New Roman" w:hAnsi="Times New Roman" w:cs="Times New Roman"/>
          <w:sz w:val="30"/>
          <w:szCs w:val="30"/>
        </w:rPr>
        <w:t>ых</w:t>
      </w:r>
      <w:r w:rsidR="00E20AF2" w:rsidRPr="00CF21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 w:rsidRPr="00CF21F2">
        <w:rPr>
          <w:rFonts w:ascii="Times New Roman" w:hAnsi="Times New Roman" w:cs="Times New Roman"/>
          <w:sz w:val="30"/>
          <w:szCs w:val="30"/>
        </w:rPr>
        <w:t>их</w:t>
      </w:r>
      <w:r w:rsidR="00E20AF2" w:rsidRPr="00CF21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 w:rsidRPr="00CF21F2">
        <w:rPr>
          <w:rFonts w:ascii="Times New Roman" w:hAnsi="Times New Roman" w:cs="Times New Roman"/>
          <w:sz w:val="30"/>
          <w:szCs w:val="30"/>
        </w:rPr>
        <w:t>ов</w:t>
      </w:r>
      <w:r w:rsidR="00E20AF2" w:rsidRPr="00CF21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CF21F2">
        <w:rPr>
          <w:rFonts w:ascii="Times New Roman" w:hAnsi="Times New Roman" w:cs="Times New Roman"/>
          <w:sz w:val="30"/>
          <w:szCs w:val="30"/>
        </w:rPr>
        <w:t xml:space="preserve">Люди спокойно </w:t>
      </w:r>
      <w:r w:rsidR="00E20AF2" w:rsidRPr="00CF21F2">
        <w:rPr>
          <w:rFonts w:ascii="Times New Roman" w:hAnsi="Times New Roman" w:cs="Times New Roman"/>
          <w:sz w:val="30"/>
          <w:szCs w:val="30"/>
        </w:rPr>
        <w:lastRenderedPageBreak/>
        <w:t>работают, растят детей. Они ощущают уверенность</w:t>
      </w:r>
      <w:r w:rsidR="004F1F26">
        <w:rPr>
          <w:rFonts w:ascii="Times New Roman" w:hAnsi="Times New Roman" w:cs="Times New Roman"/>
          <w:sz w:val="30"/>
          <w:szCs w:val="30"/>
        </w:rPr>
        <w:t xml:space="preserve"> </w:t>
      </w:r>
      <w:r w:rsidR="00465CB2" w:rsidRPr="00CF21F2">
        <w:rPr>
          <w:rFonts w:ascii="Times New Roman" w:hAnsi="Times New Roman" w:cs="Times New Roman"/>
          <w:sz w:val="30"/>
          <w:szCs w:val="30"/>
        </w:rPr>
        <w:t>в</w:t>
      </w:r>
      <w:r w:rsidR="00E20AF2" w:rsidRPr="00CF21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 w:rsidRPr="00CF21F2">
        <w:rPr>
          <w:rFonts w:ascii="Times New Roman" w:hAnsi="Times New Roman" w:cs="Times New Roman"/>
          <w:sz w:val="30"/>
          <w:szCs w:val="30"/>
        </w:rPr>
        <w:t>ем</w:t>
      </w:r>
      <w:r w:rsidR="00E20AF2" w:rsidRPr="00CF21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 w:rsidRPr="00CF21F2">
        <w:rPr>
          <w:rFonts w:ascii="Times New Roman" w:hAnsi="Times New Roman" w:cs="Times New Roman"/>
          <w:sz w:val="30"/>
          <w:szCs w:val="30"/>
        </w:rPr>
        <w:t>е</w:t>
      </w:r>
      <w:r w:rsidR="00E20AF2" w:rsidRPr="00CF21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Pr="00CF21F2" w:rsidRDefault="00465CB2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Pr="00CF21F2" w:rsidRDefault="00A313E0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Р</w:t>
      </w:r>
      <w:r w:rsidR="004A67DF" w:rsidRPr="00CF21F2">
        <w:rPr>
          <w:rFonts w:ascii="Times New Roman" w:hAnsi="Times New Roman" w:cs="Times New Roman"/>
          <w:sz w:val="30"/>
          <w:szCs w:val="30"/>
        </w:rPr>
        <w:t>адиологические лаборатории надежно предотвращают поступление продуктов питания с превышением нормативов по содержанию радионуклидов в торговлю. Осуществляют мониторинг загрязнения почв, растениеводческой и животноводческой продукции. Они работают на предприятиях пищевой промышленности, в лесхозах, на</w:t>
      </w:r>
      <w:r w:rsidR="004F1F26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CF21F2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</w:p>
    <w:p w:rsidR="005B3A00" w:rsidRPr="00CF21F2" w:rsidRDefault="004A67D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21F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4A67DF" w:rsidRPr="00CF21F2" w:rsidRDefault="00D7500C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 xml:space="preserve">В стране функционирует </w:t>
      </w:r>
      <w:r w:rsidRPr="00CF21F2">
        <w:rPr>
          <w:rFonts w:ascii="Times New Roman" w:hAnsi="Times New Roman" w:cs="Times New Roman"/>
          <w:b/>
          <w:i/>
          <w:sz w:val="30"/>
          <w:szCs w:val="30"/>
        </w:rPr>
        <w:t>более 500</w:t>
      </w:r>
      <w:r w:rsidRPr="00CF21F2">
        <w:rPr>
          <w:rFonts w:ascii="Times New Roman" w:hAnsi="Times New Roman" w:cs="Times New Roman"/>
          <w:i/>
          <w:sz w:val="30"/>
          <w:szCs w:val="30"/>
        </w:rPr>
        <w:t xml:space="preserve"> лабораторий и постов д</w:t>
      </w:r>
      <w:r w:rsidR="004A67DF" w:rsidRPr="00CF21F2">
        <w:rPr>
          <w:rFonts w:ascii="Times New Roman" w:hAnsi="Times New Roman" w:cs="Times New Roman"/>
          <w:i/>
          <w:sz w:val="30"/>
          <w:szCs w:val="30"/>
        </w:rPr>
        <w:t>ля проведения радиационного контроля.</w:t>
      </w:r>
    </w:p>
    <w:p w:rsidR="00BE3190" w:rsidRPr="00CF21F2" w:rsidRDefault="00BE3190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21F2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Надежность системы</w:t>
      </w:r>
      <w:r w:rsid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радиационного контроля подтверждается тем, что </w:t>
      </w:r>
      <w:r w:rsidRPr="00CF2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нарушением требований</w:t>
      </w:r>
      <w:r w:rsidR="00CF2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(с содержанием радионуклидов выше допустимых норм)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246D7" w:rsidRPr="00CF21F2" w:rsidRDefault="000246D7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 граждан – это приоритет государственной политики, обеспечивающий социальное благополучие и развитие страны в целом. Поэтому медицина и система здравоохранения постоянно совершенствуются, а повышение доступности и качества оказания медицинской помощи всегда находятся на контроле руководства страны.</w:t>
      </w:r>
    </w:p>
    <w:p w:rsidR="00811AB8" w:rsidRPr="00CF21F2" w:rsidRDefault="00811AB8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CF21F2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CF21F2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CF21F2">
        <w:rPr>
          <w:rFonts w:ascii="Times New Roman" w:hAnsi="Times New Roman" w:cs="Times New Roman"/>
          <w:i/>
          <w:sz w:val="30"/>
          <w:szCs w:val="30"/>
        </w:rPr>
        <w:t>(ГУ «РНПЦ РМиЭЧ»)</w:t>
      </w:r>
      <w:r w:rsidRPr="00CF21F2">
        <w:rPr>
          <w:rFonts w:ascii="Times New Roman" w:hAnsi="Times New Roman" w:cs="Times New Roman"/>
          <w:sz w:val="30"/>
          <w:szCs w:val="30"/>
        </w:rPr>
        <w:t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Pr="00CF21F2" w:rsidRDefault="00811AB8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Как инструмент по наблюдению за состоянием здоровья пострадавшего населения после аварии на ЧАЭС, в Республике Беларусь создан </w:t>
      </w:r>
      <w:r w:rsidRPr="00CF21F2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CF21F2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CF21F2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CF21F2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Pr="00CF21F2" w:rsidRDefault="008F2333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Pr="00CF21F2" w:rsidRDefault="000246D7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E82DEC" w:rsidRPr="00CF21F2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CF21F2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CF21F2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 w:rsidRPr="00CF21F2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CF21F2">
        <w:rPr>
          <w:rFonts w:ascii="Times New Roman" w:hAnsi="Times New Roman" w:cs="Times New Roman"/>
          <w:sz w:val="30"/>
          <w:szCs w:val="30"/>
        </w:rPr>
        <w:t xml:space="preserve">особое внимание уделяется детям. </w:t>
      </w:r>
      <w:r w:rsidR="00C16CE3" w:rsidRPr="00CF21F2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 w:rsidRPr="00CF21F2">
        <w:rPr>
          <w:rFonts w:ascii="Times New Roman" w:hAnsi="Times New Roman" w:cs="Times New Roman"/>
          <w:sz w:val="30"/>
          <w:szCs w:val="30"/>
        </w:rPr>
        <w:t>состоянию на начало 2025 года согласно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F21F2">
        <w:rPr>
          <w:rFonts w:ascii="Times New Roman" w:hAnsi="Times New Roman" w:cs="Times New Roman"/>
          <w:sz w:val="30"/>
          <w:szCs w:val="30"/>
        </w:rPr>
        <w:t>данным Национального статистического комитета таких граждан 930,6 тыс., из них – 181 тыс. детей.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CF21F2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 этой бедой.</w:t>
      </w:r>
    </w:p>
    <w:p w:rsidR="00FE49AF" w:rsidRPr="00CF21F2" w:rsidRDefault="00FE49A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 w:rsidRPr="00CF21F2">
        <w:rPr>
          <w:rFonts w:ascii="Times New Roman" w:hAnsi="Times New Roman" w:cs="Times New Roman"/>
          <w:sz w:val="30"/>
          <w:szCs w:val="30"/>
        </w:rPr>
        <w:t>осуществляется</w:t>
      </w:r>
      <w:r w:rsidR="00CF21F2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CF21F2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 w:rsidRPr="00CF21F2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Pr="00CF21F2" w:rsidRDefault="003661AC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CF21F2" w:rsidRDefault="00FE49A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21F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FE49AF" w:rsidRPr="00CF21F2" w:rsidRDefault="00FE49AF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диспансеризация и скрининги с охватом </w:t>
      </w:r>
      <w:r w:rsidRPr="00CF21F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98,6%</w:t>
      </w:r>
      <w:r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пострадавшего населения и </w:t>
      </w:r>
      <w:r w:rsidRPr="00CF21F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100%</w:t>
      </w:r>
      <w:r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детского населения.</w:t>
      </w:r>
    </w:p>
    <w:p w:rsidR="003E520F" w:rsidRPr="00CF21F2" w:rsidRDefault="003E520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Республиканского научно</w:t>
      </w:r>
      <w:r w:rsidR="00D7500C" w:rsidRPr="00CF21F2">
        <w:rPr>
          <w:rFonts w:ascii="Times New Roman" w:hAnsi="Times New Roman" w:cs="Times New Roman"/>
          <w:sz w:val="30"/>
          <w:szCs w:val="30"/>
        </w:rPr>
        <w:t>-</w:t>
      </w:r>
      <w:r w:rsidRPr="00CF21F2">
        <w:rPr>
          <w:rFonts w:ascii="Times New Roman" w:hAnsi="Times New Roman" w:cs="Times New Roman"/>
          <w:sz w:val="30"/>
          <w:szCs w:val="30"/>
        </w:rPr>
        <w:t xml:space="preserve">практического центра радиационной медицины и экологии человека практикуются </w:t>
      </w:r>
      <w:r w:rsidRPr="00CF21F2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="008248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b/>
          <w:sz w:val="30"/>
          <w:szCs w:val="30"/>
        </w:rPr>
        <w:t>работы</w:t>
      </w:r>
      <w:r w:rsidRPr="00CF21F2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Pr="00CF21F2" w:rsidRDefault="00E82DEC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CF21F2">
        <w:rPr>
          <w:rFonts w:ascii="Times New Roman" w:hAnsi="Times New Roman" w:cs="Times New Roman"/>
          <w:b/>
          <w:sz w:val="30"/>
          <w:szCs w:val="30"/>
        </w:rPr>
        <w:t>бесплатное озд</w:t>
      </w:r>
      <w:r w:rsidR="004F1F26">
        <w:rPr>
          <w:rFonts w:ascii="Times New Roman" w:hAnsi="Times New Roman" w:cs="Times New Roman"/>
          <w:b/>
          <w:sz w:val="30"/>
          <w:szCs w:val="30"/>
        </w:rPr>
        <w:t xml:space="preserve">оровление и санаторно-курортное </w:t>
      </w:r>
      <w:r w:rsidRPr="00CF21F2">
        <w:rPr>
          <w:rFonts w:ascii="Times New Roman" w:hAnsi="Times New Roman" w:cs="Times New Roman"/>
          <w:b/>
          <w:sz w:val="30"/>
          <w:szCs w:val="30"/>
        </w:rPr>
        <w:t>лечение</w:t>
      </w:r>
      <w:r w:rsidRPr="00CF21F2">
        <w:rPr>
          <w:rFonts w:ascii="Times New Roman" w:hAnsi="Times New Roman" w:cs="Times New Roman"/>
          <w:sz w:val="30"/>
          <w:szCs w:val="30"/>
        </w:rPr>
        <w:t>.</w:t>
      </w:r>
    </w:p>
    <w:p w:rsidR="004A67DF" w:rsidRPr="00CF21F2" w:rsidRDefault="003E520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 w:rsidRPr="00CF21F2">
        <w:rPr>
          <w:rFonts w:ascii="Times New Roman" w:hAnsi="Times New Roman" w:cs="Times New Roman"/>
          <w:sz w:val="30"/>
          <w:szCs w:val="30"/>
        </w:rPr>
        <w:t>шестой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Государственной программы по преодолению последствий катастрофы на Чернобыльской АЭС на 2021–2025 гг. ежегодно были обеспечены в полном объеме все желающие и нуждающиеся в санаторно-курортном лечении и оздоровлении дети.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Pr="00CF21F2" w:rsidRDefault="00E4577D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санаторно-курортного лечения и</w:t>
      </w:r>
      <w:r w:rsidR="004F1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оздоровления детей создана сеть из </w:t>
      </w:r>
      <w:r w:rsidRPr="00CF2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12 детских реабилитационно-оздоровительных центров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 круглый год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принимают детей организованными группами, проводится их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реконструкция, укрепляется материально-техническая база. </w:t>
      </w:r>
      <w:r w:rsidR="00926EC2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Расположены они в экологически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6EC2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6EC2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водоемов. В детских реабилитационно-оздоровительных центрах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6EC2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досуга детей.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6EC2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непрерывного учебного процесса в центрах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6EC2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6EC2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концертные и цирковые программы.</w:t>
      </w:r>
    </w:p>
    <w:p w:rsidR="003E520F" w:rsidRPr="00CF21F2" w:rsidRDefault="00E4577D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Например, в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Pr="00CF21F2" w:rsidRDefault="000246D7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 w:rsidRPr="00CF21F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с 2021 по 2025 год санаторно-куро</w:t>
      </w:r>
      <w:r w:rsidR="004F1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ртным лечением обеспечено около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900 тыс. человек данной категории.</w:t>
      </w:r>
    </w:p>
    <w:p w:rsidR="00E4577D" w:rsidRPr="00CF21F2" w:rsidRDefault="000246D7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21F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0246D7" w:rsidRPr="00CF21F2" w:rsidRDefault="000246D7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CF21F2">
        <w:rPr>
          <w:rFonts w:ascii="Times New Roman" w:hAnsi="Times New Roman" w:cs="Times New Roman"/>
          <w:b/>
          <w:i/>
          <w:sz w:val="30"/>
          <w:szCs w:val="30"/>
        </w:rPr>
        <w:t>закуплены</w:t>
      </w:r>
      <w:r w:rsidR="0082488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b/>
          <w:i/>
          <w:sz w:val="30"/>
          <w:szCs w:val="30"/>
        </w:rPr>
        <w:t>81,3 тыс. путевок</w:t>
      </w:r>
      <w:r w:rsidRPr="00CF21F2">
        <w:rPr>
          <w:rFonts w:ascii="Times New Roman" w:hAnsi="Times New Roman" w:cs="Times New Roman"/>
          <w:i/>
          <w:sz w:val="30"/>
          <w:szCs w:val="30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Pr="00CF21F2" w:rsidRDefault="004966BC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Закон</w:t>
      </w:r>
      <w:r w:rsidR="00752D07" w:rsidRPr="00CF21F2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CF21F2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CF21F2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CF21F2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</w:p>
    <w:p w:rsidR="00047306" w:rsidRPr="00CF21F2" w:rsidRDefault="00047306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систему </w:t>
      </w:r>
      <w:r w:rsidRPr="00CF2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мер по социальной защите граждан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пострадавших от аварии на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Чернобыльской АЭС, включается: предоставление льгот и компенсаций;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бесплатное санаторно-курортное лечение и оздоровление;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загрязненных территориях; бесплатный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жилым помещением и по оплате коммунальных услуг; выплата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4F1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и др.</w:t>
      </w:r>
    </w:p>
    <w:p w:rsidR="00047306" w:rsidRPr="00CF21F2" w:rsidRDefault="00D57733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 w:rsidRPr="00CF21F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CF21F2">
        <w:rPr>
          <w:rFonts w:ascii="Times New Roman" w:hAnsi="Times New Roman" w:cs="Times New Roman"/>
          <w:sz w:val="30"/>
          <w:szCs w:val="30"/>
        </w:rPr>
        <w:t xml:space="preserve">. </w:t>
      </w:r>
      <w:r w:rsidRPr="00CF21F2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CF21F2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CF21F2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CF21F2">
        <w:rPr>
          <w:rFonts w:ascii="Times New Roman" w:hAnsi="Times New Roman" w:cs="Times New Roman"/>
          <w:sz w:val="30"/>
          <w:szCs w:val="30"/>
        </w:rPr>
        <w:t xml:space="preserve">. </w:t>
      </w:r>
      <w:r w:rsidR="00503FA4" w:rsidRPr="00CF21F2">
        <w:rPr>
          <w:rFonts w:ascii="Times New Roman" w:hAnsi="Times New Roman" w:cs="Times New Roman"/>
          <w:sz w:val="30"/>
          <w:szCs w:val="30"/>
        </w:rPr>
        <w:t>Например</w:t>
      </w:r>
      <w:r w:rsidRPr="00CF21F2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 w:rsidRPr="00CF21F2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CF21F2" w:rsidRDefault="00E71317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Так, в целях оказания материальной поддержки молодым специалистам при обустройстве на новом месте жительства, а также привлечения и </w:t>
      </w:r>
      <w:r w:rsidRPr="00CF21F2">
        <w:rPr>
          <w:rFonts w:ascii="Times New Roman" w:hAnsi="Times New Roman" w:cs="Times New Roman"/>
          <w:sz w:val="30"/>
          <w:szCs w:val="30"/>
        </w:rPr>
        <w:lastRenderedPageBreak/>
        <w:t>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A94AE0" w:rsidRPr="00CF21F2" w:rsidRDefault="00A94AE0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21F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DD5C1B" w:rsidRPr="00CF21F2" w:rsidRDefault="00DD5C1B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Процентная ставка за пользование льготным кредитом устанавливается</w:t>
      </w:r>
      <w:r w:rsidR="00D60C99" w:rsidRPr="00CF21F2">
        <w:rPr>
          <w:rFonts w:ascii="Times New Roman" w:hAnsi="Times New Roman" w:cs="Times New Roman"/>
          <w:i/>
          <w:sz w:val="30"/>
          <w:szCs w:val="30"/>
        </w:rPr>
        <w:t xml:space="preserve"> в</w:t>
      </w:r>
      <w:r w:rsidRPr="00CF21F2">
        <w:rPr>
          <w:rFonts w:ascii="Times New Roman" w:hAnsi="Times New Roman" w:cs="Times New Roman"/>
          <w:i/>
          <w:sz w:val="30"/>
          <w:szCs w:val="30"/>
        </w:rPr>
        <w:t xml:space="preserve"> 25% </w:t>
      </w:r>
      <w:r w:rsidR="00D60C99" w:rsidRPr="00CF21F2">
        <w:rPr>
          <w:rFonts w:ascii="Times New Roman" w:hAnsi="Times New Roman" w:cs="Times New Roman"/>
          <w:i/>
          <w:sz w:val="30"/>
          <w:szCs w:val="30"/>
        </w:rPr>
        <w:t xml:space="preserve">от </w:t>
      </w:r>
      <w:r w:rsidRPr="00CF21F2">
        <w:rPr>
          <w:rFonts w:ascii="Times New Roman" w:hAnsi="Times New Roman" w:cs="Times New Roman"/>
          <w:i/>
          <w:sz w:val="30"/>
          <w:szCs w:val="30"/>
        </w:rPr>
        <w:t>ставки рефинансирования, на сегодняшний день это порядка 2,4% годовых.</w:t>
      </w:r>
    </w:p>
    <w:p w:rsidR="00DD5C1B" w:rsidRPr="00CF21F2" w:rsidRDefault="00DD5C1B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 xml:space="preserve">Максимальный срок предоставления льготных кредитов </w:t>
      </w:r>
      <w:r w:rsidR="00780794" w:rsidRPr="00CF21F2">
        <w:rPr>
          <w:rFonts w:ascii="Times New Roman" w:hAnsi="Times New Roman" w:cs="Times New Roman"/>
          <w:i/>
          <w:sz w:val="30"/>
          <w:szCs w:val="30"/>
        </w:rPr>
        <w:t>–</w:t>
      </w:r>
      <w:r w:rsidRPr="00CF21F2">
        <w:rPr>
          <w:rFonts w:ascii="Times New Roman" w:hAnsi="Times New Roman" w:cs="Times New Roman"/>
          <w:i/>
          <w:sz w:val="30"/>
          <w:szCs w:val="30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CF21F2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CF21F2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21F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Установлены: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35-часовая рабочая неделя;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суточные в повышенных размерах для временно направленных или командированных;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37 календарных дней – для лиц, работающих в зонах с правом на отселение;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 w:rsidRPr="00CF21F2">
        <w:rPr>
          <w:rFonts w:ascii="Times New Roman" w:hAnsi="Times New Roman" w:cs="Times New Roman"/>
          <w:sz w:val="30"/>
          <w:szCs w:val="30"/>
        </w:rPr>
        <w:t>,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CF21F2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CF21F2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 w:rsidRPr="00CF21F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CF21F2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4F1F26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CF21F2">
        <w:rPr>
          <w:rFonts w:ascii="Times New Roman" w:hAnsi="Times New Roman" w:cs="Times New Roman"/>
          <w:i/>
          <w:sz w:val="30"/>
          <w:szCs w:val="30"/>
        </w:rPr>
        <w:t>(в первую очередь зооветеринарного профиля)</w:t>
      </w:r>
      <w:r w:rsidRPr="00CF21F2">
        <w:rPr>
          <w:rFonts w:ascii="Times New Roman" w:hAnsi="Times New Roman" w:cs="Times New Roman"/>
          <w:sz w:val="30"/>
          <w:szCs w:val="30"/>
        </w:rPr>
        <w:t xml:space="preserve">, </w:t>
      </w:r>
      <w:r w:rsidR="00EF301E" w:rsidRPr="00CF21F2">
        <w:rPr>
          <w:rFonts w:ascii="Times New Roman" w:hAnsi="Times New Roman" w:cs="Times New Roman"/>
          <w:sz w:val="30"/>
          <w:szCs w:val="30"/>
        </w:rPr>
        <w:t>ЖКХ</w:t>
      </w:r>
      <w:r w:rsidRPr="00CF21F2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CF21F2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CF21F2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CF21F2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CF21F2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CF21F2">
        <w:rPr>
          <w:rFonts w:ascii="Times New Roman" w:hAnsi="Times New Roman" w:cs="Times New Roman"/>
          <w:sz w:val="30"/>
          <w:szCs w:val="30"/>
        </w:rPr>
        <w:t>:</w:t>
      </w:r>
    </w:p>
    <w:p w:rsidR="00503FA4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при заключении первого контракта сроком на 5 лет – 200 базовых величин;</w:t>
      </w:r>
    </w:p>
    <w:p w:rsidR="004A67DF" w:rsidRPr="00CF21F2" w:rsidRDefault="00503FA4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при заключении второго контракта сроком на 5 лет после 5 лет работы на условиях первого пятилетнего контракта – 300 базовых величин.</w:t>
      </w:r>
    </w:p>
    <w:p w:rsidR="00A32F20" w:rsidRPr="00CF21F2" w:rsidRDefault="005C6F01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lastRenderedPageBreak/>
        <w:t>Системная, продуманная и кропотливая работа по минимизации по</w:t>
      </w:r>
      <w:r w:rsidR="00465CB2" w:rsidRPr="00CF21F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CF21F2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 w:rsidRPr="00CF21F2">
        <w:rPr>
          <w:rFonts w:ascii="Times New Roman" w:hAnsi="Times New Roman" w:cs="Times New Roman"/>
          <w:sz w:val="30"/>
          <w:szCs w:val="30"/>
        </w:rPr>
        <w:t>,</w:t>
      </w:r>
      <w:r w:rsidRPr="00CF21F2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 w:rsidRPr="00CF21F2">
        <w:rPr>
          <w:rFonts w:ascii="Times New Roman" w:hAnsi="Times New Roman" w:cs="Times New Roman"/>
          <w:sz w:val="30"/>
          <w:szCs w:val="30"/>
        </w:rPr>
        <w:t>я</w:t>
      </w:r>
      <w:r w:rsidRPr="00CF21F2">
        <w:rPr>
          <w:rFonts w:ascii="Times New Roman" w:hAnsi="Times New Roman" w:cs="Times New Roman"/>
          <w:sz w:val="30"/>
          <w:szCs w:val="30"/>
        </w:rPr>
        <w:t xml:space="preserve"> именно по инициативе Президента Республики Беларусь А.Г.Лукашенко</w:t>
      </w:r>
      <w:r w:rsidR="00465CB2" w:rsidRPr="00CF21F2">
        <w:rPr>
          <w:rFonts w:ascii="Times New Roman" w:hAnsi="Times New Roman" w:cs="Times New Roman"/>
          <w:sz w:val="30"/>
          <w:szCs w:val="30"/>
        </w:rPr>
        <w:t>, имеет сво</w:t>
      </w:r>
      <w:r w:rsidR="003021B2" w:rsidRPr="00CF21F2">
        <w:rPr>
          <w:rFonts w:ascii="Times New Roman" w:hAnsi="Times New Roman" w:cs="Times New Roman"/>
          <w:sz w:val="30"/>
          <w:szCs w:val="30"/>
        </w:rPr>
        <w:t>и</w:t>
      </w:r>
      <w:r w:rsidR="00465CB2" w:rsidRPr="00CF21F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 w:rsidRPr="00CF21F2">
        <w:rPr>
          <w:rFonts w:ascii="Times New Roman" w:hAnsi="Times New Roman" w:cs="Times New Roman"/>
          <w:sz w:val="30"/>
          <w:szCs w:val="30"/>
        </w:rPr>
        <w:t>ы</w:t>
      </w:r>
      <w:r w:rsidRPr="00CF21F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Pr="00CF21F2" w:rsidRDefault="00465CB2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21F2">
        <w:rPr>
          <w:rFonts w:ascii="Times New Roman" w:hAnsi="Times New Roman" w:cs="Times New Roman"/>
          <w:sz w:val="30"/>
          <w:szCs w:val="30"/>
        </w:rPr>
        <w:t>Бóльшая часть ранее пострадавших регионов страны сегодня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CF21F2">
        <w:rPr>
          <w:rFonts w:ascii="Times New Roman" w:hAnsi="Times New Roman" w:cs="Times New Roman"/>
          <w:sz w:val="30"/>
          <w:szCs w:val="30"/>
        </w:rPr>
        <w:t>восстановлен</w:t>
      </w:r>
      <w:r w:rsidRPr="00CF21F2">
        <w:rPr>
          <w:rFonts w:ascii="Times New Roman" w:hAnsi="Times New Roman" w:cs="Times New Roman"/>
          <w:sz w:val="30"/>
          <w:szCs w:val="30"/>
        </w:rPr>
        <w:t>ы</w:t>
      </w:r>
      <w:r w:rsidR="005C6F01" w:rsidRPr="00CF21F2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за послеаварийный период из зон радиоактивного загрязнения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5ADC" w:rsidRPr="00CF2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возвращено к нормальным условиям жизнедеятельности</w:t>
      </w:r>
      <w:r w:rsidR="008248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65ADC" w:rsidRPr="00CF2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1 657 населенных пунктов</w:t>
      </w:r>
      <w:r w:rsidR="008248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65ADC"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(45% от общего количества,</w:t>
      </w:r>
      <w:r w:rsidR="0082488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A65ADC"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без учета эвакуированных и отселенных населенных пунктов)</w:t>
      </w:r>
      <w:r w:rsidR="00A65ADC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этом в связи с улучшением радиационной обстановки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5ADC"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(обусловленной главным образом за счет естественного распада радионуклидов)</w:t>
      </w:r>
      <w:r w:rsidR="0082488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A65ADC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постепенно </w:t>
      </w:r>
      <w:r w:rsidR="00A65ADC" w:rsidRPr="00CF2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. В настоящее время их насчитывается</w:t>
      </w:r>
      <w:r w:rsidR="00824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5ADC" w:rsidRPr="00CF2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около 1850</w:t>
      </w:r>
      <w:r w:rsidR="00A65ADC" w:rsidRPr="00CF21F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5288E" w:rsidRPr="00CF21F2" w:rsidRDefault="00F5288E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Справочно:</w:t>
      </w:r>
    </w:p>
    <w:p w:rsidR="00F5288E" w:rsidRPr="00CF21F2" w:rsidRDefault="00F5288E" w:rsidP="00CF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82488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CF21F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стронцием-90 сократилась почти в 1,9 раза.</w:t>
      </w:r>
    </w:p>
    <w:p w:rsidR="00A313E0" w:rsidRPr="00CF21F2" w:rsidRDefault="00A313E0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А.Г.Лукашенко, заслушивая доклад о развитии районов Гомельской области, пострадавших от аварии на Чернобыльской АЭС, особо подчеркнул: </w:t>
      </w:r>
      <w:r w:rsidRPr="00CF21F2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 w:rsidRPr="00CF21F2">
        <w:rPr>
          <w:rFonts w:ascii="Times New Roman" w:hAnsi="Times New Roman" w:cs="Times New Roman"/>
          <w:sz w:val="30"/>
          <w:szCs w:val="30"/>
        </w:rPr>
        <w:t>.</w:t>
      </w:r>
    </w:p>
    <w:p w:rsidR="00A32F20" w:rsidRPr="00CF21F2" w:rsidRDefault="005C6F01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CF21F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CF21F2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Pr="00CF21F2" w:rsidRDefault="003021B2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CF21F2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CF21F2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 w:rsidRPr="00CF21F2">
        <w:rPr>
          <w:rFonts w:ascii="Times New Roman" w:hAnsi="Times New Roman" w:cs="Times New Roman"/>
          <w:sz w:val="30"/>
          <w:szCs w:val="30"/>
        </w:rPr>
        <w:t xml:space="preserve">. Построенная на территории Республики Беларусь АЭС серьезно укрепила нашу </w:t>
      </w:r>
      <w:r w:rsidR="00A51D19" w:rsidRPr="00CF21F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CF21F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 w:rsidRPr="00CF21F2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:rsidR="002C2102" w:rsidRPr="00CF21F2" w:rsidRDefault="002C2102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F21F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2C2102" w:rsidRPr="00CF21F2" w:rsidRDefault="00843C1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lastRenderedPageBreak/>
        <w:t>БелАЭС</w:t>
      </w:r>
      <w:r w:rsidR="002C2102" w:rsidRPr="00CF21F2">
        <w:rPr>
          <w:rFonts w:ascii="Times New Roman" w:hAnsi="Times New Roman" w:cs="Times New Roman"/>
          <w:i/>
          <w:sz w:val="30"/>
          <w:szCs w:val="30"/>
        </w:rPr>
        <w:t xml:space="preserve"> позволил</w:t>
      </w:r>
      <w:r w:rsidRPr="00CF21F2">
        <w:rPr>
          <w:rFonts w:ascii="Times New Roman" w:hAnsi="Times New Roman" w:cs="Times New Roman"/>
          <w:i/>
          <w:sz w:val="30"/>
          <w:szCs w:val="30"/>
        </w:rPr>
        <w:t>а</w:t>
      </w:r>
      <w:r w:rsidR="002C2102" w:rsidRPr="00CF21F2">
        <w:rPr>
          <w:rFonts w:ascii="Times New Roman" w:hAnsi="Times New Roman" w:cs="Times New Roman"/>
          <w:i/>
          <w:sz w:val="30"/>
          <w:szCs w:val="30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CF21F2" w:rsidRDefault="002C2102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F21F2">
        <w:rPr>
          <w:rFonts w:ascii="Times New Roman" w:hAnsi="Times New Roman" w:cs="Times New Roman"/>
          <w:i/>
          <w:sz w:val="30"/>
          <w:szCs w:val="30"/>
        </w:rPr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="0082488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i/>
          <w:sz w:val="30"/>
          <w:szCs w:val="30"/>
        </w:rPr>
        <w:t>В Шклове, Жодино, Новополоцке запущен электр</w:t>
      </w:r>
      <w:r w:rsidR="00E27CC3" w:rsidRPr="00CF21F2">
        <w:rPr>
          <w:rFonts w:ascii="Times New Roman" w:hAnsi="Times New Roman" w:cs="Times New Roman"/>
          <w:i/>
          <w:sz w:val="30"/>
          <w:szCs w:val="30"/>
        </w:rPr>
        <w:t>ический общественный транспорт.</w:t>
      </w:r>
    </w:p>
    <w:p w:rsidR="002C2102" w:rsidRPr="00CF21F2" w:rsidRDefault="002C2102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 w:rsidRPr="00CF21F2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CF21F2">
        <w:rPr>
          <w:rFonts w:ascii="Times New Roman" w:hAnsi="Times New Roman" w:cs="Times New Roman"/>
          <w:sz w:val="30"/>
          <w:szCs w:val="30"/>
        </w:rPr>
        <w:t>.</w:t>
      </w:r>
      <w:r w:rsidR="00E27CC3" w:rsidRPr="00CF21F2">
        <w:rPr>
          <w:rFonts w:ascii="Times New Roman" w:hAnsi="Times New Roman" w:cs="Times New Roman"/>
          <w:sz w:val="30"/>
          <w:szCs w:val="30"/>
        </w:rPr>
        <w:t xml:space="preserve"> Мирный атом – это огромн</w:t>
      </w:r>
      <w:r w:rsidR="005B6970" w:rsidRPr="00CF21F2">
        <w:rPr>
          <w:rFonts w:ascii="Times New Roman" w:hAnsi="Times New Roman" w:cs="Times New Roman"/>
          <w:sz w:val="30"/>
          <w:szCs w:val="30"/>
        </w:rPr>
        <w:t>ая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="005B6970" w:rsidRPr="00CF21F2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CF21F2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Pr="00CF21F2" w:rsidRDefault="005B6970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CF21F2" w:rsidRDefault="005B6970" w:rsidP="00CF21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21F2">
        <w:rPr>
          <w:rFonts w:ascii="Times New Roman" w:hAnsi="Times New Roman" w:cs="Times New Roman"/>
          <w:b/>
          <w:sz w:val="30"/>
          <w:szCs w:val="30"/>
        </w:rPr>
        <w:t>****</w:t>
      </w:r>
    </w:p>
    <w:p w:rsidR="00843C1F" w:rsidRPr="00CF21F2" w:rsidRDefault="005B6970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Чернобыльские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события заставили нас по-другому взглянуть на жизнь, извлечь бесценные уроки на будущее. День, когда произошла крупнейшая техногенная авария двадцатого столетия, уходит все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 w:rsidRPr="00CF21F2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="00B562A2" w:rsidRPr="00CF21F2">
        <w:rPr>
          <w:rFonts w:ascii="Times New Roman" w:hAnsi="Times New Roman" w:cs="Times New Roman"/>
          <w:sz w:val="30"/>
          <w:szCs w:val="30"/>
        </w:rPr>
        <w:t>б</w:t>
      </w:r>
      <w:r w:rsidRPr="00CF21F2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 w:rsidRPr="00CF21F2">
        <w:rPr>
          <w:rFonts w:ascii="Times New Roman" w:hAnsi="Times New Roman" w:cs="Times New Roman"/>
          <w:sz w:val="30"/>
          <w:szCs w:val="30"/>
        </w:rPr>
        <w:t>пострадавших</w:t>
      </w:r>
      <w:r w:rsidRPr="00CF21F2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 w:rsidRPr="00CF21F2">
        <w:rPr>
          <w:rFonts w:ascii="Times New Roman" w:hAnsi="Times New Roman" w:cs="Times New Roman"/>
          <w:sz w:val="30"/>
          <w:szCs w:val="30"/>
        </w:rPr>
        <w:t>–</w:t>
      </w:r>
      <w:r w:rsidRPr="00CF21F2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CF21F2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CF21F2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</w:p>
    <w:p w:rsidR="005B6970" w:rsidRPr="00CF21F2" w:rsidRDefault="00843C1F" w:rsidP="00CF2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21F2">
        <w:rPr>
          <w:rFonts w:ascii="Times New Roman" w:hAnsi="Times New Roman" w:cs="Times New Roman"/>
          <w:sz w:val="30"/>
          <w:szCs w:val="30"/>
        </w:rPr>
        <w:t>Сегодня главная задача каждого из нас</w:t>
      </w:r>
      <w:r w:rsidR="00824888">
        <w:rPr>
          <w:rFonts w:ascii="Times New Roman" w:hAnsi="Times New Roman" w:cs="Times New Roman"/>
          <w:sz w:val="30"/>
          <w:szCs w:val="30"/>
        </w:rPr>
        <w:t xml:space="preserve"> </w:t>
      </w:r>
      <w:r w:rsidRPr="00CF21F2">
        <w:rPr>
          <w:rFonts w:ascii="Times New Roman" w:hAnsi="Times New Roman" w:cs="Times New Roman"/>
          <w:sz w:val="30"/>
          <w:szCs w:val="30"/>
        </w:rPr>
        <w:t>– сделать все, чтобы след этой чернобыльских событий остался только на страницах истории и никогда не повторился.</w:t>
      </w:r>
    </w:p>
    <w:sectPr w:rsidR="005B6970" w:rsidRPr="00CF21F2" w:rsidSect="00CF21F2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AD8" w:rsidRDefault="008B2AD8" w:rsidP="003E520F">
      <w:pPr>
        <w:spacing w:after="0" w:line="240" w:lineRule="auto"/>
      </w:pPr>
      <w:r>
        <w:separator/>
      </w:r>
    </w:p>
  </w:endnote>
  <w:endnote w:type="continuationSeparator" w:id="1">
    <w:p w:rsidR="008B2AD8" w:rsidRDefault="008B2AD8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AD8" w:rsidRDefault="008B2AD8" w:rsidP="003E520F">
      <w:pPr>
        <w:spacing w:after="0" w:line="240" w:lineRule="auto"/>
      </w:pPr>
      <w:r>
        <w:separator/>
      </w:r>
    </w:p>
  </w:footnote>
  <w:footnote w:type="continuationSeparator" w:id="1">
    <w:p w:rsidR="008B2AD8" w:rsidRDefault="008B2AD8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6E53D4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="003E520F"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4F1F26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4F1F26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349AC"/>
    <w:rsid w:val="0066404F"/>
    <w:rsid w:val="00686222"/>
    <w:rsid w:val="006E53D4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24888"/>
    <w:rsid w:val="00843C1F"/>
    <w:rsid w:val="008A13CE"/>
    <w:rsid w:val="008B2AD8"/>
    <w:rsid w:val="008D0F43"/>
    <w:rsid w:val="008E3C2C"/>
    <w:rsid w:val="008F2333"/>
    <w:rsid w:val="00926EC2"/>
    <w:rsid w:val="00937ABB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02D05"/>
    <w:rsid w:val="00C16CE3"/>
    <w:rsid w:val="00C621E3"/>
    <w:rsid w:val="00C63CFC"/>
    <w:rsid w:val="00C94DBB"/>
    <w:rsid w:val="00CE01D1"/>
    <w:rsid w:val="00CF21F2"/>
    <w:rsid w:val="00CF749F"/>
    <w:rsid w:val="00D10967"/>
    <w:rsid w:val="00D24F97"/>
    <w:rsid w:val="00D475C1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Suhareva_OK</cp:lastModifiedBy>
  <cp:revision>15</cp:revision>
  <dcterms:created xsi:type="dcterms:W3CDTF">2026-03-23T08:54:00Z</dcterms:created>
  <dcterms:modified xsi:type="dcterms:W3CDTF">2026-04-14T05:16:00Z</dcterms:modified>
</cp:coreProperties>
</file>