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33" w:rsidRPr="00CF52ED" w:rsidRDefault="00C27771" w:rsidP="00CF52ED">
      <w:pPr>
        <w:pStyle w:val="ConsPlusNormal"/>
        <w:rPr>
          <w:rFonts w:ascii="Times New Roman" w:hAnsi="Times New Roman" w:cs="Times New Roman"/>
          <w:szCs w:val="26"/>
        </w:rPr>
      </w:pPr>
      <w:r w:rsidRPr="00CF52ED">
        <w:rPr>
          <w:rFonts w:ascii="Times New Roman" w:hAnsi="Times New Roman" w:cs="Times New Roman"/>
          <w:szCs w:val="26"/>
        </w:rPr>
        <w:t xml:space="preserve">                                                             </w:t>
      </w:r>
      <w:r w:rsidR="00CF52ED">
        <w:rPr>
          <w:rFonts w:ascii="Times New Roman" w:hAnsi="Times New Roman" w:cs="Times New Roman"/>
          <w:szCs w:val="26"/>
        </w:rPr>
        <w:t xml:space="preserve">                                                  </w:t>
      </w:r>
      <w:r w:rsidRPr="00CF52ED">
        <w:rPr>
          <w:rFonts w:ascii="Times New Roman" w:hAnsi="Times New Roman" w:cs="Times New Roman"/>
          <w:szCs w:val="26"/>
        </w:rPr>
        <w:t xml:space="preserve">                </w:t>
      </w:r>
      <w:r w:rsidR="00CF52ED" w:rsidRPr="00CF52ED">
        <w:rPr>
          <w:rFonts w:ascii="Times New Roman" w:hAnsi="Times New Roman" w:cs="Times New Roman"/>
          <w:szCs w:val="26"/>
        </w:rPr>
        <w:t xml:space="preserve">Интернет-сайт </w:t>
      </w:r>
      <w:proofErr w:type="spellStart"/>
      <w:r w:rsidR="00CF52ED" w:rsidRPr="00CF52ED">
        <w:rPr>
          <w:rFonts w:ascii="Times New Roman" w:hAnsi="Times New Roman" w:cs="Times New Roman"/>
          <w:szCs w:val="26"/>
        </w:rPr>
        <w:t>Климовичского</w:t>
      </w:r>
      <w:proofErr w:type="spellEnd"/>
      <w:r w:rsidR="00CF52ED" w:rsidRPr="00CF52ED">
        <w:rPr>
          <w:rFonts w:ascii="Times New Roman" w:hAnsi="Times New Roman" w:cs="Times New Roman"/>
          <w:szCs w:val="26"/>
        </w:rPr>
        <w:t xml:space="preserve"> РИК</w:t>
      </w: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2ED" w:rsidRPr="00CF52ED" w:rsidRDefault="00074D80" w:rsidP="00074D8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  <w:r w:rsidRPr="00CF52ED">
        <w:rPr>
          <w:rFonts w:ascii="Times New Roman" w:hAnsi="Times New Roman" w:cs="Times New Roman"/>
          <w:sz w:val="24"/>
          <w:szCs w:val="26"/>
        </w:rPr>
        <w:t xml:space="preserve">Статья </w:t>
      </w:r>
    </w:p>
    <w:p w:rsidR="00074D80" w:rsidRPr="00CF52ED" w:rsidRDefault="00074D80" w:rsidP="00074D8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  <w:r w:rsidRPr="00CF52ED">
        <w:rPr>
          <w:rFonts w:ascii="Times New Roman" w:hAnsi="Times New Roman" w:cs="Times New Roman"/>
          <w:sz w:val="24"/>
          <w:szCs w:val="26"/>
        </w:rPr>
        <w:t>«</w:t>
      </w:r>
      <w:r w:rsidR="0099434D" w:rsidRPr="00CF52ED">
        <w:rPr>
          <w:rFonts w:ascii="Times New Roman" w:hAnsi="Times New Roman" w:cs="Times New Roman"/>
          <w:sz w:val="24"/>
          <w:szCs w:val="26"/>
        </w:rPr>
        <w:t>Требования</w:t>
      </w:r>
      <w:r w:rsidR="000C3A30" w:rsidRPr="00CF52ED">
        <w:rPr>
          <w:rFonts w:ascii="Times New Roman" w:hAnsi="Times New Roman" w:cs="Times New Roman"/>
          <w:sz w:val="24"/>
          <w:szCs w:val="26"/>
        </w:rPr>
        <w:t xml:space="preserve"> п</w:t>
      </w:r>
      <w:r w:rsidR="000C3A30" w:rsidRPr="00CF52ED">
        <w:rPr>
          <w:rStyle w:val="word-wrapper"/>
          <w:rFonts w:ascii="Times New Roman" w:hAnsi="Times New Roman" w:cs="Times New Roman"/>
          <w:color w:val="242424"/>
          <w:sz w:val="24"/>
          <w:szCs w:val="26"/>
          <w:shd w:val="clear" w:color="auto" w:fill="FFFFFF"/>
        </w:rPr>
        <w:t xml:space="preserve">ри холодной обработке металлов на </w:t>
      </w:r>
      <w:r w:rsidR="00706E25" w:rsidRPr="00CF52ED">
        <w:rPr>
          <w:rStyle w:val="word-wrapper"/>
          <w:rFonts w:ascii="Times New Roman" w:hAnsi="Times New Roman" w:cs="Times New Roman"/>
          <w:color w:val="242424"/>
          <w:sz w:val="24"/>
          <w:szCs w:val="26"/>
          <w:shd w:val="clear" w:color="auto" w:fill="FFFFFF"/>
        </w:rPr>
        <w:t>фрезерных</w:t>
      </w:r>
      <w:r w:rsidR="000C3A30" w:rsidRPr="00CF52ED">
        <w:rPr>
          <w:rStyle w:val="word-wrapper"/>
          <w:rFonts w:ascii="Times New Roman" w:hAnsi="Times New Roman" w:cs="Times New Roman"/>
          <w:color w:val="242424"/>
          <w:sz w:val="24"/>
          <w:szCs w:val="26"/>
          <w:shd w:val="clear" w:color="auto" w:fill="FFFFFF"/>
        </w:rPr>
        <w:t xml:space="preserve"> станках</w:t>
      </w:r>
      <w:r w:rsidRPr="00CF52ED">
        <w:rPr>
          <w:rFonts w:ascii="Times New Roman" w:hAnsi="Times New Roman" w:cs="Times New Roman"/>
          <w:sz w:val="24"/>
          <w:szCs w:val="26"/>
        </w:rPr>
        <w:t xml:space="preserve">» </w:t>
      </w:r>
    </w:p>
    <w:p w:rsidR="009B4135" w:rsidRPr="00CF52ED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F52ED" w:rsidRDefault="00074D80" w:rsidP="00CF52ED">
      <w:pPr>
        <w:pStyle w:val="a8"/>
        <w:tabs>
          <w:tab w:val="left" w:pos="0"/>
        </w:tabs>
        <w:ind w:left="0" w:firstLine="567"/>
        <w:jc w:val="both"/>
        <w:rPr>
          <w:sz w:val="24"/>
          <w:szCs w:val="26"/>
        </w:rPr>
      </w:pPr>
      <w:r w:rsidRPr="00CF52ED">
        <w:rPr>
          <w:sz w:val="24"/>
          <w:szCs w:val="26"/>
        </w:rPr>
        <w:t xml:space="preserve">Требования </w:t>
      </w:r>
      <w:r w:rsidR="000C3A30" w:rsidRPr="00CF52ED">
        <w:rPr>
          <w:sz w:val="24"/>
          <w:szCs w:val="26"/>
        </w:rPr>
        <w:t xml:space="preserve">при холодной обработке металлов на </w:t>
      </w:r>
      <w:r w:rsidR="00706E25" w:rsidRPr="00CF52ED">
        <w:rPr>
          <w:sz w:val="24"/>
          <w:szCs w:val="26"/>
        </w:rPr>
        <w:t xml:space="preserve">фрезерных </w:t>
      </w:r>
      <w:r w:rsidR="000C3A30" w:rsidRPr="00CF52ED">
        <w:rPr>
          <w:sz w:val="24"/>
          <w:szCs w:val="26"/>
        </w:rPr>
        <w:t xml:space="preserve">станках </w:t>
      </w:r>
      <w:r w:rsidR="00D13B8E" w:rsidRPr="00CF52ED">
        <w:rPr>
          <w:sz w:val="24"/>
          <w:szCs w:val="26"/>
        </w:rPr>
        <w:t xml:space="preserve">определены Правилами по охране труда </w:t>
      </w:r>
      <w:r w:rsidR="000C3A30" w:rsidRPr="00CF52ED">
        <w:rPr>
          <w:sz w:val="24"/>
          <w:szCs w:val="26"/>
        </w:rPr>
        <w:t xml:space="preserve">при </w:t>
      </w:r>
      <w:r w:rsidR="000C3A30" w:rsidRPr="00CF52ED">
        <w:rPr>
          <w:rStyle w:val="word-wrapper"/>
          <w:color w:val="242424"/>
          <w:sz w:val="24"/>
          <w:szCs w:val="26"/>
          <w:shd w:val="clear" w:color="auto" w:fill="FFFFFF"/>
        </w:rPr>
        <w:t>холодной обработке металлов</w:t>
      </w:r>
      <w:r w:rsidR="00D13B8E" w:rsidRPr="00CF52ED">
        <w:rPr>
          <w:sz w:val="24"/>
          <w:szCs w:val="26"/>
        </w:rPr>
        <w:t>, утвержденны</w:t>
      </w:r>
      <w:r w:rsidR="00AD0F26" w:rsidRPr="00CF52ED">
        <w:rPr>
          <w:sz w:val="24"/>
          <w:szCs w:val="26"/>
        </w:rPr>
        <w:t>ми</w:t>
      </w:r>
      <w:r w:rsidR="00D13B8E" w:rsidRPr="00CF52ED">
        <w:rPr>
          <w:sz w:val="24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A253CA" w:rsidRPr="00CF52ED">
        <w:rPr>
          <w:sz w:val="24"/>
          <w:szCs w:val="26"/>
        </w:rPr>
        <w:t>промышленности</w:t>
      </w:r>
      <w:r w:rsidR="00D13B8E" w:rsidRPr="00CF52ED">
        <w:rPr>
          <w:sz w:val="24"/>
          <w:szCs w:val="26"/>
        </w:rPr>
        <w:t xml:space="preserve"> Республики Беларусь от </w:t>
      </w:r>
      <w:r w:rsidR="000C3A30" w:rsidRPr="00CF52ED">
        <w:rPr>
          <w:sz w:val="24"/>
          <w:szCs w:val="26"/>
        </w:rPr>
        <w:t>25</w:t>
      </w:r>
      <w:r w:rsidR="00D13B8E" w:rsidRPr="00CF52ED">
        <w:rPr>
          <w:sz w:val="24"/>
          <w:szCs w:val="26"/>
        </w:rPr>
        <w:t>.0</w:t>
      </w:r>
      <w:r w:rsidR="000C3A30" w:rsidRPr="00CF52ED">
        <w:rPr>
          <w:sz w:val="24"/>
          <w:szCs w:val="26"/>
        </w:rPr>
        <w:t>4</w:t>
      </w:r>
      <w:r w:rsidR="00D13B8E" w:rsidRPr="00CF52ED">
        <w:rPr>
          <w:sz w:val="24"/>
          <w:szCs w:val="26"/>
        </w:rPr>
        <w:t>.202</w:t>
      </w:r>
      <w:r w:rsidR="000C3A30" w:rsidRPr="00CF52ED">
        <w:rPr>
          <w:sz w:val="24"/>
          <w:szCs w:val="26"/>
        </w:rPr>
        <w:t>4</w:t>
      </w:r>
      <w:r w:rsidR="00D13B8E" w:rsidRPr="00CF52ED">
        <w:rPr>
          <w:sz w:val="24"/>
          <w:szCs w:val="26"/>
        </w:rPr>
        <w:t xml:space="preserve"> № </w:t>
      </w:r>
      <w:r w:rsidR="000C3A30" w:rsidRPr="00CF52ED">
        <w:rPr>
          <w:sz w:val="24"/>
          <w:szCs w:val="26"/>
        </w:rPr>
        <w:t>24/11</w:t>
      </w:r>
      <w:r w:rsidR="00C27771" w:rsidRPr="00CF52ED">
        <w:rPr>
          <w:sz w:val="24"/>
          <w:szCs w:val="26"/>
        </w:rPr>
        <w:t xml:space="preserve"> (далее – Правила)</w:t>
      </w:r>
      <w:r w:rsidR="00D13B8E" w:rsidRPr="00CF52ED">
        <w:rPr>
          <w:sz w:val="24"/>
          <w:szCs w:val="26"/>
        </w:rPr>
        <w:t>.</w:t>
      </w:r>
      <w:r w:rsidRPr="00CF52ED">
        <w:rPr>
          <w:sz w:val="24"/>
          <w:szCs w:val="26"/>
        </w:rPr>
        <w:t xml:space="preserve"> </w:t>
      </w:r>
    </w:p>
    <w:p w:rsidR="00CF52ED" w:rsidRDefault="00C27771" w:rsidP="00CF52ED">
      <w:pPr>
        <w:pStyle w:val="a8"/>
        <w:tabs>
          <w:tab w:val="left" w:pos="0"/>
        </w:tabs>
        <w:ind w:left="0" w:firstLine="567"/>
        <w:jc w:val="both"/>
        <w:rPr>
          <w:rStyle w:val="word-wrapper"/>
          <w:sz w:val="24"/>
          <w:szCs w:val="26"/>
        </w:rPr>
      </w:pPr>
      <w:r w:rsidRPr="00CF52ED">
        <w:rPr>
          <w:rStyle w:val="word-wrapper"/>
          <w:sz w:val="24"/>
          <w:szCs w:val="26"/>
        </w:rPr>
        <w:t>В соответствии с Правилами н</w:t>
      </w:r>
      <w:r w:rsidR="00706E25" w:rsidRPr="00CF52ED">
        <w:rPr>
          <w:rStyle w:val="word-wrapper"/>
          <w:sz w:val="24"/>
          <w:szCs w:val="26"/>
        </w:rPr>
        <w:t>е допускается работа на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универсальных фрезерных консольных станках, а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также станках с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крестовым столом без ограждения зоны обработки заготовок.</w:t>
      </w:r>
    </w:p>
    <w:p w:rsidR="00CF52ED" w:rsidRDefault="00706E25" w:rsidP="00CF52ED">
      <w:pPr>
        <w:pStyle w:val="a8"/>
        <w:tabs>
          <w:tab w:val="left" w:pos="0"/>
        </w:tabs>
        <w:ind w:left="0" w:firstLine="567"/>
        <w:jc w:val="both"/>
        <w:rPr>
          <w:rStyle w:val="word-wrapper"/>
          <w:sz w:val="24"/>
          <w:szCs w:val="26"/>
        </w:rPr>
      </w:pPr>
      <w:r w:rsidRPr="00CF52ED">
        <w:rPr>
          <w:rStyle w:val="word-wrapper"/>
          <w:sz w:val="24"/>
          <w:szCs w:val="26"/>
        </w:rPr>
        <w:t>В универсальных фрезерных станках консольных и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с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крестовым столом, а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также во всех фрезерных станках</w:t>
      </w:r>
      <w:r w:rsidR="00CF52ED">
        <w:rPr>
          <w:rStyle w:val="word-wrapper"/>
          <w:szCs w:val="26"/>
        </w:rPr>
        <w:t xml:space="preserve"> </w:t>
      </w:r>
      <w:r w:rsidRPr="00CF52ED">
        <w:rPr>
          <w:rStyle w:val="word-wrapper"/>
          <w:sz w:val="24"/>
          <w:szCs w:val="26"/>
        </w:rPr>
        <w:t>с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программным управлением закрепление инструмента должно осуществляться автоматически, если иное не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предусмотрено эксплуатационными документами организаций-изготовителей.</w:t>
      </w:r>
    </w:p>
    <w:p w:rsidR="00CF52ED" w:rsidRDefault="00706E25" w:rsidP="00CF52ED">
      <w:pPr>
        <w:pStyle w:val="a8"/>
        <w:tabs>
          <w:tab w:val="left" w:pos="0"/>
        </w:tabs>
        <w:ind w:left="0" w:firstLine="567"/>
        <w:jc w:val="both"/>
        <w:rPr>
          <w:rStyle w:val="word-wrapper"/>
          <w:sz w:val="24"/>
          <w:szCs w:val="26"/>
        </w:rPr>
      </w:pPr>
      <w:r w:rsidRPr="00CF52ED">
        <w:rPr>
          <w:rStyle w:val="fake-non-breaking-space"/>
          <w:sz w:val="24"/>
          <w:szCs w:val="26"/>
        </w:rPr>
        <w:t> </w:t>
      </w:r>
      <w:r w:rsidR="00C27771" w:rsidRPr="00CF52ED">
        <w:rPr>
          <w:rStyle w:val="word-wrapper"/>
          <w:sz w:val="24"/>
          <w:szCs w:val="26"/>
        </w:rPr>
        <w:t>Во время работы на</w:t>
      </w:r>
      <w:r w:rsidR="00C27771" w:rsidRPr="00CF52ED">
        <w:rPr>
          <w:rStyle w:val="fake-non-breaking-space"/>
          <w:sz w:val="24"/>
          <w:szCs w:val="26"/>
        </w:rPr>
        <w:t> </w:t>
      </w:r>
      <w:r w:rsidR="00C27771" w:rsidRPr="00CF52ED">
        <w:rPr>
          <w:rStyle w:val="word-wrapper"/>
          <w:sz w:val="24"/>
          <w:szCs w:val="26"/>
        </w:rPr>
        <w:t>фрезерном станке не</w:t>
      </w:r>
      <w:r w:rsidR="00C27771" w:rsidRPr="00CF52ED">
        <w:rPr>
          <w:rStyle w:val="fake-non-breaking-space"/>
          <w:sz w:val="24"/>
          <w:szCs w:val="26"/>
        </w:rPr>
        <w:t> </w:t>
      </w:r>
      <w:r w:rsidR="00C27771" w:rsidRPr="00CF52ED">
        <w:rPr>
          <w:rStyle w:val="word-wrapper"/>
          <w:sz w:val="24"/>
          <w:szCs w:val="26"/>
        </w:rPr>
        <w:t>допускается выколачивать фрезу из</w:t>
      </w:r>
      <w:r w:rsidR="00C27771" w:rsidRPr="00CF52ED">
        <w:rPr>
          <w:rStyle w:val="fake-non-breaking-space"/>
          <w:sz w:val="24"/>
          <w:szCs w:val="26"/>
        </w:rPr>
        <w:t> </w:t>
      </w:r>
      <w:r w:rsidR="00C27771" w:rsidRPr="00CF52ED">
        <w:rPr>
          <w:rStyle w:val="word-wrapper"/>
          <w:sz w:val="24"/>
          <w:szCs w:val="26"/>
        </w:rPr>
        <w:t>шпинделя, поддерживая ее незащищенной рукой. Для этих целей необходимо применять эластичную прокладку.</w:t>
      </w:r>
    </w:p>
    <w:p w:rsidR="00CF52ED" w:rsidRDefault="00706E25" w:rsidP="00CF52ED">
      <w:pPr>
        <w:pStyle w:val="a8"/>
        <w:tabs>
          <w:tab w:val="left" w:pos="0"/>
        </w:tabs>
        <w:ind w:left="0" w:firstLine="567"/>
        <w:jc w:val="both"/>
        <w:rPr>
          <w:rStyle w:val="word-wrapper"/>
          <w:sz w:val="24"/>
          <w:szCs w:val="26"/>
        </w:rPr>
      </w:pPr>
      <w:r w:rsidRPr="00CF52ED">
        <w:rPr>
          <w:rStyle w:val="word-wrapper"/>
          <w:sz w:val="24"/>
          <w:szCs w:val="26"/>
        </w:rPr>
        <w:t>При установке и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снятии фрез должны применяться приспособления, предотвращающие порезы рук.</w:t>
      </w:r>
    </w:p>
    <w:p w:rsidR="00CF52ED" w:rsidRDefault="00706E25" w:rsidP="00CF52ED">
      <w:pPr>
        <w:pStyle w:val="a8"/>
        <w:tabs>
          <w:tab w:val="left" w:pos="0"/>
        </w:tabs>
        <w:ind w:left="0" w:firstLine="567"/>
        <w:jc w:val="both"/>
        <w:rPr>
          <w:rStyle w:val="word-wrapper"/>
          <w:sz w:val="24"/>
          <w:szCs w:val="26"/>
        </w:rPr>
      </w:pPr>
      <w:r w:rsidRPr="00CF52ED">
        <w:rPr>
          <w:rStyle w:val="word-wrapper"/>
          <w:sz w:val="24"/>
          <w:szCs w:val="26"/>
        </w:rPr>
        <w:t>В горизонтально-фрезерных и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вертикально-фрезерных станках высотой не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более 2500 мм задний конец шпинделя вместе с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выступающим концом винта для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закрепления инструмента, а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также выступающий из</w:t>
      </w:r>
      <w:r w:rsidRPr="00CF52ED">
        <w:rPr>
          <w:rStyle w:val="fake-non-breaking-space"/>
          <w:sz w:val="24"/>
          <w:szCs w:val="26"/>
        </w:rPr>
        <w:t> </w:t>
      </w:r>
      <w:r w:rsidRPr="00CF52ED">
        <w:rPr>
          <w:rStyle w:val="word-wrapper"/>
          <w:sz w:val="24"/>
          <w:szCs w:val="26"/>
        </w:rPr>
        <w:t>поддержки конец фрезерной оправки должны ограждаться быстросъемными кожухами.</w:t>
      </w:r>
    </w:p>
    <w:p w:rsidR="00706E25" w:rsidRPr="00CF52ED" w:rsidRDefault="00C27771" w:rsidP="00CF52ED">
      <w:pPr>
        <w:pStyle w:val="a8"/>
        <w:tabs>
          <w:tab w:val="left" w:pos="0"/>
        </w:tabs>
        <w:ind w:left="0" w:firstLine="567"/>
        <w:jc w:val="both"/>
        <w:rPr>
          <w:sz w:val="24"/>
          <w:szCs w:val="26"/>
        </w:rPr>
      </w:pPr>
      <w:r w:rsidRPr="00CF52ED">
        <w:rPr>
          <w:rStyle w:val="word-wrapper"/>
          <w:sz w:val="24"/>
          <w:szCs w:val="26"/>
        </w:rPr>
        <w:t>Правилами установлено, что в</w:t>
      </w:r>
      <w:r w:rsidR="00706E25" w:rsidRPr="00CF52ED">
        <w:rPr>
          <w:rStyle w:val="word-wrapper"/>
          <w:sz w:val="24"/>
          <w:szCs w:val="26"/>
        </w:rPr>
        <w:t xml:space="preserve"> универсальных фрезерных станках консольных и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с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крестовым столом шириной до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630 мм время остановки шпинделя (без инструмента) после его выключения не</w:t>
      </w:r>
      <w:r w:rsidR="00706E25" w:rsidRPr="00CF52ED">
        <w:rPr>
          <w:rStyle w:val="fake-non-breaking-space"/>
          <w:sz w:val="24"/>
          <w:szCs w:val="26"/>
        </w:rPr>
        <w:t> </w:t>
      </w:r>
      <w:r w:rsidR="00706E25" w:rsidRPr="00CF52ED">
        <w:rPr>
          <w:rStyle w:val="word-wrapper"/>
          <w:sz w:val="24"/>
          <w:szCs w:val="26"/>
        </w:rPr>
        <w:t>должно превышать 6 с.</w:t>
      </w:r>
    </w:p>
    <w:p w:rsidR="00013397" w:rsidRPr="00CF52ED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DE0881" w:rsidRPr="00CF52ED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Главный государственный инспектор</w:t>
      </w:r>
    </w:p>
    <w:p w:rsidR="00DE0881" w:rsidRPr="00CF52ED" w:rsidRDefault="00CF52ED" w:rsidP="00DE0881">
      <w:pPr>
        <w:pStyle w:val="3"/>
        <w:spacing w:after="0" w:line="240" w:lineRule="exact"/>
        <w:ind w:left="0"/>
        <w:jc w:val="both"/>
        <w:rPr>
          <w:sz w:val="24"/>
          <w:szCs w:val="26"/>
        </w:rPr>
      </w:pPr>
      <w:r>
        <w:rPr>
          <w:sz w:val="24"/>
          <w:szCs w:val="26"/>
        </w:rPr>
        <w:t>Кричевского межрайонного отдела</w:t>
      </w:r>
    </w:p>
    <w:p w:rsidR="00DE0881" w:rsidRPr="00CF52ED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Могилевского областного управления</w:t>
      </w:r>
    </w:p>
    <w:p w:rsidR="002C22C2" w:rsidRPr="00CF52ED" w:rsidRDefault="00DE0881" w:rsidP="00CF52ED">
      <w:pPr>
        <w:pStyle w:val="3"/>
        <w:spacing w:after="0" w:line="240" w:lineRule="exact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Департамента государственной</w:t>
      </w:r>
      <w:r w:rsidR="00CF52ED">
        <w:rPr>
          <w:sz w:val="24"/>
          <w:szCs w:val="26"/>
        </w:rPr>
        <w:t xml:space="preserve"> </w:t>
      </w:r>
      <w:r w:rsidR="00A230BE" w:rsidRPr="00CF52ED">
        <w:rPr>
          <w:sz w:val="24"/>
          <w:szCs w:val="26"/>
        </w:rPr>
        <w:t>инспекции труда</w:t>
      </w:r>
      <w:r w:rsidR="00A230BE" w:rsidRPr="00CF52ED">
        <w:rPr>
          <w:sz w:val="24"/>
          <w:szCs w:val="26"/>
        </w:rPr>
        <w:tab/>
      </w:r>
      <w:r w:rsidR="00CF52ED">
        <w:rPr>
          <w:sz w:val="24"/>
          <w:szCs w:val="26"/>
        </w:rPr>
        <w:t xml:space="preserve">                    </w:t>
      </w:r>
      <w:r w:rsidR="00A230BE" w:rsidRPr="00CF52ED">
        <w:rPr>
          <w:sz w:val="24"/>
          <w:szCs w:val="26"/>
        </w:rPr>
        <w:tab/>
      </w:r>
      <w:r w:rsidR="00A230BE" w:rsidRPr="00CF52ED">
        <w:rPr>
          <w:sz w:val="24"/>
          <w:szCs w:val="26"/>
        </w:rPr>
        <w:tab/>
      </w:r>
      <w:r w:rsidR="00A230BE" w:rsidRPr="00CF52ED">
        <w:rPr>
          <w:sz w:val="24"/>
          <w:szCs w:val="26"/>
        </w:rPr>
        <w:tab/>
      </w:r>
      <w:r w:rsidR="00CF52ED">
        <w:rPr>
          <w:sz w:val="24"/>
          <w:szCs w:val="26"/>
        </w:rPr>
        <w:t xml:space="preserve">С.Н. </w:t>
      </w:r>
      <w:proofErr w:type="spellStart"/>
      <w:r w:rsidR="00CF52ED">
        <w:rPr>
          <w:sz w:val="24"/>
          <w:szCs w:val="26"/>
        </w:rPr>
        <w:t>Горбаков</w:t>
      </w:r>
      <w:bookmarkStart w:id="0" w:name="_GoBack"/>
      <w:bookmarkEnd w:id="0"/>
      <w:proofErr w:type="spellEnd"/>
    </w:p>
    <w:sectPr w:rsidR="002C22C2" w:rsidRPr="00CF52ED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4E" w:rsidRDefault="00C4284E" w:rsidP="00622C33">
      <w:r>
        <w:separator/>
      </w:r>
    </w:p>
  </w:endnote>
  <w:endnote w:type="continuationSeparator" w:id="0">
    <w:p w:rsidR="00C4284E" w:rsidRDefault="00C4284E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4E" w:rsidRDefault="00C4284E" w:rsidP="00622C33">
      <w:r>
        <w:separator/>
      </w:r>
    </w:p>
  </w:footnote>
  <w:footnote w:type="continuationSeparator" w:id="0">
    <w:p w:rsidR="00C4284E" w:rsidRDefault="00C4284E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74D80"/>
    <w:rsid w:val="00085A07"/>
    <w:rsid w:val="00092C6A"/>
    <w:rsid w:val="000B456A"/>
    <w:rsid w:val="000C3A30"/>
    <w:rsid w:val="00136D02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61262"/>
    <w:rsid w:val="0037445B"/>
    <w:rsid w:val="003A74F1"/>
    <w:rsid w:val="003B2D1E"/>
    <w:rsid w:val="003C4653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C33"/>
    <w:rsid w:val="00676876"/>
    <w:rsid w:val="006B223B"/>
    <w:rsid w:val="006D15B6"/>
    <w:rsid w:val="00706E25"/>
    <w:rsid w:val="00717DE2"/>
    <w:rsid w:val="00753878"/>
    <w:rsid w:val="00777774"/>
    <w:rsid w:val="007826B3"/>
    <w:rsid w:val="007B7300"/>
    <w:rsid w:val="007E1F76"/>
    <w:rsid w:val="007F03A7"/>
    <w:rsid w:val="007F78A5"/>
    <w:rsid w:val="008065B3"/>
    <w:rsid w:val="00826E3B"/>
    <w:rsid w:val="008615EC"/>
    <w:rsid w:val="0086635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253CA"/>
    <w:rsid w:val="00A4373C"/>
    <w:rsid w:val="00A4701A"/>
    <w:rsid w:val="00A6661C"/>
    <w:rsid w:val="00A92A28"/>
    <w:rsid w:val="00AB7C0C"/>
    <w:rsid w:val="00AB7D65"/>
    <w:rsid w:val="00AD0F26"/>
    <w:rsid w:val="00AD34CB"/>
    <w:rsid w:val="00AD41D5"/>
    <w:rsid w:val="00B15252"/>
    <w:rsid w:val="00B541FF"/>
    <w:rsid w:val="00B57F65"/>
    <w:rsid w:val="00C108AA"/>
    <w:rsid w:val="00C27771"/>
    <w:rsid w:val="00C33FCB"/>
    <w:rsid w:val="00C4284E"/>
    <w:rsid w:val="00C6724F"/>
    <w:rsid w:val="00C7663B"/>
    <w:rsid w:val="00C92951"/>
    <w:rsid w:val="00C96A95"/>
    <w:rsid w:val="00CC00BD"/>
    <w:rsid w:val="00CD3666"/>
    <w:rsid w:val="00CE2C28"/>
    <w:rsid w:val="00CF52ED"/>
    <w:rsid w:val="00D00445"/>
    <w:rsid w:val="00D13B8E"/>
    <w:rsid w:val="00D432C6"/>
    <w:rsid w:val="00D53E13"/>
    <w:rsid w:val="00D95292"/>
    <w:rsid w:val="00DA577F"/>
    <w:rsid w:val="00DD1701"/>
    <w:rsid w:val="00DE0881"/>
    <w:rsid w:val="00E03CC3"/>
    <w:rsid w:val="00E130E9"/>
    <w:rsid w:val="00E320DC"/>
    <w:rsid w:val="00EE4B46"/>
    <w:rsid w:val="00F1794C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6CD3-7CCF-4352-8572-3EDF67D0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itex</cp:lastModifiedBy>
  <cp:revision>2</cp:revision>
  <cp:lastPrinted>2026-01-23T12:23:00Z</cp:lastPrinted>
  <dcterms:created xsi:type="dcterms:W3CDTF">2026-01-23T12:23:00Z</dcterms:created>
  <dcterms:modified xsi:type="dcterms:W3CDTF">2026-01-23T12:23:00Z</dcterms:modified>
</cp:coreProperties>
</file>