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1909" w:rsidRPr="001B1909" w:rsidRDefault="001B1909" w:rsidP="001B1909">
      <w:pPr>
        <w:spacing w:after="0"/>
        <w:ind w:firstLine="709"/>
        <w:jc w:val="both"/>
        <w:rPr>
          <w:b/>
          <w:bCs/>
          <w:sz w:val="30"/>
          <w:szCs w:val="30"/>
        </w:rPr>
      </w:pPr>
      <w:r w:rsidRPr="001B1909">
        <w:rPr>
          <w:b/>
          <w:bCs/>
          <w:sz w:val="30"/>
          <w:szCs w:val="30"/>
        </w:rPr>
        <w:t>Как начисляется плата за пользование лифтом для граждан, проживающих в квартирах, расположенных выше второй остановочной площадки лифта в товариществе собственников?</w:t>
      </w:r>
    </w:p>
    <w:p w:rsidR="001B1909" w:rsidRDefault="001B1909" w:rsidP="001B1909">
      <w:pPr>
        <w:spacing w:after="0"/>
        <w:ind w:firstLine="709"/>
        <w:jc w:val="both"/>
        <w:rPr>
          <w:b/>
          <w:bCs/>
        </w:rPr>
      </w:pPr>
    </w:p>
    <w:p w:rsidR="001B1909" w:rsidRPr="001B1909" w:rsidRDefault="001B1909" w:rsidP="001B1909">
      <w:pPr>
        <w:spacing w:after="0"/>
        <w:ind w:firstLine="709"/>
        <w:jc w:val="both"/>
        <w:rPr>
          <w:b/>
          <w:bCs/>
        </w:rPr>
      </w:pPr>
      <w:r w:rsidRPr="001B1909">
        <w:rPr>
          <w:b/>
          <w:bCs/>
        </w:rPr>
        <w:t>Подпунктом 1.9 пункта 1 постановления Совета Министров Республики Беларусь от 25 августа 1999 г. № 1332 «Об упорядочении расчетов населения за пользование жилыми помещениями и коммунальными услугами» установлено, что в состав оплачиваемых населением коммунальных услуг включается пользование лифтом для граждан, проживающих в квартирах, расположенных выше второй остановочной площадки лифта. Указанным постановлением не оговорены исключения в начислении платы за пользование лифтом в связи с какой-либо особой планировкой домов.</w:t>
      </w:r>
    </w:p>
    <w:p w:rsidR="001B1909" w:rsidRPr="001B1909" w:rsidRDefault="001B1909" w:rsidP="001B1909">
      <w:pPr>
        <w:spacing w:after="0"/>
        <w:ind w:firstLine="709"/>
        <w:jc w:val="both"/>
      </w:pPr>
      <w:r w:rsidRPr="001B1909">
        <w:t>Таким образом, первой остановочной площадкой должна считаться та, с которой граждане имеют возможность пользоваться лифтом (вне зависимости от ее места расположения — во входном помещении в подъезд или на первом этаже). Товарищество собственников обязано производить начисление платы за пользование лифтом членам товарищества, проживающим в квартирах, расположенных выше второй остановочной площадки лифта, по тарифам, установленным Советом Министров Республики Беларусь. В настоящее время тариф за пользование лифтом составляет 2 200 руб. с одного проживающего в месяц. В случае, если установленные тарифы для населения не обеспечивают полное возмещение затрат на оказание жилищно-коммунальных услуг населению, товарищество собственников в соответствии с ежегодно разрабатываемым порядком имеет право обратиться в местный исполнительный и распорядительный орган для получения субсидий из местного бюджета на возмещение части затрат по оказанию населению жилищно-коммунальных услуг. В случае не возмещения указанными выше источниками затрат по оказанию жилищно-коммунальных услуг населению, общее собрание членов товарищества в соответствии со своей компетенцией может принять решение о возмещении убытков за счет дополнительных взносов членов товарищества (подпункт 3.8 Типового устава товарищества собственников, утвержденного постановлением Совета Министров Республики Беларусь от 8 января 1998 г. № 569). Размер и порядок внесения дополнительных взносов определяются общим собранием.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91592"/>
    <w:multiLevelType w:val="multilevel"/>
    <w:tmpl w:val="5FDA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091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09"/>
    <w:rsid w:val="000E0A22"/>
    <w:rsid w:val="00182997"/>
    <w:rsid w:val="001B1909"/>
    <w:rsid w:val="004F0454"/>
    <w:rsid w:val="00544490"/>
    <w:rsid w:val="006C0B77"/>
    <w:rsid w:val="007E115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E1A1"/>
  <w15:chartTrackingRefBased/>
  <w15:docId w15:val="{7281BF02-73A6-4C54-9579-010145E0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B1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9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1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19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190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190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B190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B190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B190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B190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B19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1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9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1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1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90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B19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190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19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190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B1909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B19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8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1</cp:revision>
  <dcterms:created xsi:type="dcterms:W3CDTF">2025-04-16T06:37:00Z</dcterms:created>
  <dcterms:modified xsi:type="dcterms:W3CDTF">2025-04-16T06:38:00Z</dcterms:modified>
</cp:coreProperties>
</file>