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26" w:rsidRDefault="00B71A26" w:rsidP="00B71A26">
      <w:pPr>
        <w:rPr>
          <w:i/>
          <w:sz w:val="30"/>
          <w:szCs w:val="30"/>
          <w:lang w:val="be-BY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115570</wp:posOffset>
            </wp:positionV>
            <wp:extent cx="61214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1A26" w:rsidRDefault="00B71A26" w:rsidP="00B71A26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031"/>
        <w:gridCol w:w="964"/>
        <w:gridCol w:w="4139"/>
      </w:tblGrid>
      <w:tr w:rsidR="00B71A26" w:rsidTr="002E67DC">
        <w:trPr>
          <w:trHeight w:val="964"/>
        </w:trPr>
        <w:tc>
          <w:tcPr>
            <w:tcW w:w="4031" w:type="dxa"/>
            <w:vAlign w:val="center"/>
            <w:hideMark/>
          </w:tcPr>
          <w:p w:rsidR="00B71A26" w:rsidRDefault="00B71A26" w:rsidP="002E67DC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КЛІМАВІЦКІ РАЁННЫ </w:t>
            </w:r>
          </w:p>
          <w:p w:rsidR="00B71A26" w:rsidRDefault="00B71A26" w:rsidP="002E67D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B71A26" w:rsidRDefault="00B71A26" w:rsidP="002E67DC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:rsidR="00B71A26" w:rsidRDefault="00B71A26" w:rsidP="002E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КЛИМОВИЧСКИЙ РАЙОННЫЙ  </w:t>
            </w:r>
          </w:p>
          <w:p w:rsidR="00B71A26" w:rsidRDefault="00B71A26" w:rsidP="002E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 ДЕПУТАТОВ</w:t>
            </w:r>
          </w:p>
        </w:tc>
      </w:tr>
      <w:tr w:rsidR="00B71A26" w:rsidTr="002E67DC">
        <w:trPr>
          <w:trHeight w:val="680"/>
        </w:trPr>
        <w:tc>
          <w:tcPr>
            <w:tcW w:w="4031" w:type="dxa"/>
            <w:vAlign w:val="center"/>
            <w:hideMark/>
          </w:tcPr>
          <w:p w:rsidR="00B71A26" w:rsidRDefault="00CE0AE1" w:rsidP="002E67D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РОДНЕНС</w:t>
            </w:r>
            <w:r w:rsidR="00B71A26">
              <w:rPr>
                <w:b/>
                <w:sz w:val="20"/>
                <w:lang w:val="be-BY"/>
              </w:rPr>
              <w:t>КІ СЕЛЬСКІ</w:t>
            </w:r>
          </w:p>
          <w:p w:rsidR="00B71A26" w:rsidRDefault="00B71A26" w:rsidP="002E67DC">
            <w:pPr>
              <w:jc w:val="center"/>
            </w:pPr>
            <w:r>
              <w:rPr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B71A26" w:rsidRDefault="00B71A26" w:rsidP="002E67DC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:rsidR="00B71A26" w:rsidRDefault="00D91C05" w:rsidP="002E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РОДНЕН</w:t>
            </w:r>
            <w:r w:rsidR="00B71A26">
              <w:rPr>
                <w:b/>
                <w:sz w:val="20"/>
              </w:rPr>
              <w:t xml:space="preserve">СКИЙ СЕЛЬСКИЙ </w:t>
            </w:r>
          </w:p>
          <w:p w:rsidR="00B71A26" w:rsidRDefault="00B71A26" w:rsidP="002E67D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СОВЕТ ДЕПУТАТОВ</w:t>
            </w:r>
          </w:p>
        </w:tc>
      </w:tr>
      <w:tr w:rsidR="00B71A26" w:rsidTr="002E67DC">
        <w:trPr>
          <w:trHeight w:val="454"/>
        </w:trPr>
        <w:tc>
          <w:tcPr>
            <w:tcW w:w="4031" w:type="dxa"/>
            <w:hideMark/>
          </w:tcPr>
          <w:p w:rsidR="00B71A26" w:rsidRDefault="00B71A26" w:rsidP="002E67DC">
            <w:pPr>
              <w:jc w:val="center"/>
            </w:pPr>
            <w:r>
              <w:rPr>
                <w:b/>
                <w:sz w:val="32"/>
                <w:szCs w:val="32"/>
                <w:lang w:val="be-BY"/>
              </w:rPr>
              <w:t>РАШЭННЕ</w:t>
            </w: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  <w:hideMark/>
          </w:tcPr>
          <w:p w:rsidR="00B71A26" w:rsidRDefault="00B71A26" w:rsidP="002E67DC">
            <w:pPr>
              <w:jc w:val="center"/>
            </w:pPr>
            <w:r>
              <w:rPr>
                <w:b/>
                <w:sz w:val="32"/>
                <w:szCs w:val="32"/>
              </w:rPr>
              <w:t>РЕШЕНИЕ</w:t>
            </w:r>
          </w:p>
        </w:tc>
      </w:tr>
      <w:tr w:rsidR="00B71A26" w:rsidTr="002E67DC">
        <w:trPr>
          <w:trHeight w:val="340"/>
        </w:trPr>
        <w:tc>
          <w:tcPr>
            <w:tcW w:w="4031" w:type="dxa"/>
            <w:hideMark/>
          </w:tcPr>
          <w:p w:rsidR="00B71A26" w:rsidRPr="00B71A26" w:rsidRDefault="00B71A26" w:rsidP="001E1069">
            <w:pPr>
              <w:shd w:val="clear" w:color="auto" w:fill="FFFFFF"/>
              <w:tabs>
                <w:tab w:val="left" w:leader="underscore" w:pos="4586"/>
              </w:tabs>
              <w:jc w:val="center"/>
              <w:rPr>
                <w:rFonts w:eastAsia="SimSun"/>
                <w:color w:val="000000"/>
                <w:sz w:val="30"/>
                <w:szCs w:val="30"/>
                <w:lang w:val="be-BY"/>
              </w:rPr>
            </w:pPr>
            <w:r w:rsidRPr="00B71A26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 </w:t>
            </w:r>
            <w:r w:rsidR="001E1069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27 февраля </w:t>
            </w:r>
            <w:r w:rsidRPr="00B71A26">
              <w:rPr>
                <w:rFonts w:eastAsia="SimSun"/>
                <w:color w:val="000000"/>
                <w:sz w:val="30"/>
                <w:szCs w:val="30"/>
                <w:lang w:val="be-BY"/>
              </w:rPr>
              <w:t>202</w:t>
            </w:r>
            <w:r w:rsidR="001E1069">
              <w:rPr>
                <w:rFonts w:eastAsia="SimSun"/>
                <w:color w:val="000000"/>
                <w:sz w:val="30"/>
                <w:szCs w:val="30"/>
                <w:lang w:val="be-BY"/>
              </w:rPr>
              <w:t>6</w:t>
            </w:r>
            <w:r w:rsidRPr="00B71A26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г. № </w:t>
            </w:r>
            <w:r w:rsidR="007C2896">
              <w:rPr>
                <w:rFonts w:eastAsia="SimSun"/>
                <w:color w:val="000000"/>
                <w:sz w:val="30"/>
                <w:szCs w:val="30"/>
                <w:lang w:val="en-US"/>
              </w:rPr>
              <w:t>1</w:t>
            </w:r>
            <w:r w:rsidR="001E1069">
              <w:rPr>
                <w:rFonts w:eastAsia="SimSun"/>
                <w:color w:val="000000"/>
                <w:sz w:val="30"/>
                <w:szCs w:val="30"/>
              </w:rPr>
              <w:t>7</w:t>
            </w:r>
            <w:r w:rsidR="004B654E">
              <w:rPr>
                <w:rFonts w:eastAsia="SimSun"/>
                <w:color w:val="000000"/>
                <w:sz w:val="30"/>
                <w:szCs w:val="30"/>
                <w:lang w:val="be-BY"/>
              </w:rPr>
              <w:t>-</w:t>
            </w:r>
            <w:r w:rsidR="009D0874">
              <w:rPr>
                <w:rFonts w:eastAsia="SimSun"/>
                <w:color w:val="000000"/>
                <w:sz w:val="30"/>
                <w:szCs w:val="30"/>
                <w:lang w:val="be-BY"/>
              </w:rPr>
              <w:t>1</w:t>
            </w: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</w:tcPr>
          <w:p w:rsidR="00B71A26" w:rsidRDefault="00B71A26" w:rsidP="002E67DC">
            <w:pPr>
              <w:jc w:val="center"/>
            </w:pPr>
          </w:p>
        </w:tc>
      </w:tr>
      <w:tr w:rsidR="00B71A26" w:rsidTr="002E67DC">
        <w:trPr>
          <w:trHeight w:val="340"/>
        </w:trPr>
        <w:tc>
          <w:tcPr>
            <w:tcW w:w="4031" w:type="dxa"/>
          </w:tcPr>
          <w:p w:rsidR="00B71A26" w:rsidRDefault="00B71A26" w:rsidP="002E67DC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</w:tcPr>
          <w:p w:rsidR="00B71A26" w:rsidRDefault="00B71A26" w:rsidP="002E67DC"/>
        </w:tc>
      </w:tr>
      <w:tr w:rsidR="00B71A26" w:rsidTr="002E67DC">
        <w:trPr>
          <w:trHeight w:val="340"/>
        </w:trPr>
        <w:tc>
          <w:tcPr>
            <w:tcW w:w="4031" w:type="dxa"/>
            <w:hideMark/>
          </w:tcPr>
          <w:p w:rsidR="00B71A26" w:rsidRDefault="00B71A26" w:rsidP="002E67D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агр. </w:t>
            </w:r>
            <w:r w:rsidR="00CE0AE1">
              <w:rPr>
                <w:sz w:val="16"/>
                <w:szCs w:val="16"/>
                <w:lang w:val="be-BY"/>
              </w:rPr>
              <w:t xml:space="preserve">Родня </w:t>
            </w: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  <w:hideMark/>
          </w:tcPr>
          <w:p w:rsidR="00B71A26" w:rsidRDefault="00B71A26" w:rsidP="002E67DC">
            <w:pPr>
              <w:jc w:val="center"/>
            </w:pPr>
            <w:r>
              <w:rPr>
                <w:sz w:val="16"/>
                <w:szCs w:val="16"/>
                <w:lang w:val="be-BY"/>
              </w:rPr>
              <w:t>агр.</w:t>
            </w:r>
            <w:r w:rsidR="00CE0AE1">
              <w:rPr>
                <w:sz w:val="16"/>
                <w:szCs w:val="16"/>
                <w:lang w:val="be-BY"/>
              </w:rPr>
              <w:t>Родня</w:t>
            </w:r>
          </w:p>
        </w:tc>
      </w:tr>
    </w:tbl>
    <w:p w:rsidR="00725058" w:rsidRDefault="00725058" w:rsidP="001C27FE">
      <w:pPr>
        <w:jc w:val="both"/>
        <w:rPr>
          <w:sz w:val="30"/>
          <w:szCs w:val="30"/>
        </w:rPr>
      </w:pPr>
    </w:p>
    <w:p w:rsidR="001E1069" w:rsidRDefault="001E1069" w:rsidP="001E1069">
      <w:pPr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Об изменении решения </w:t>
      </w:r>
      <w:proofErr w:type="spellStart"/>
      <w:r>
        <w:rPr>
          <w:sz w:val="30"/>
          <w:szCs w:val="30"/>
        </w:rPr>
        <w:t>Родненского</w:t>
      </w:r>
      <w:proofErr w:type="spellEnd"/>
    </w:p>
    <w:p w:rsidR="001E1069" w:rsidRDefault="001E1069" w:rsidP="001E1069">
      <w:pPr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сельского Совета депутатов </w:t>
      </w:r>
    </w:p>
    <w:p w:rsidR="001E1069" w:rsidRDefault="001E1069" w:rsidP="001E1069">
      <w:pPr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>от 31.12.2025 года № 16-1</w:t>
      </w:r>
    </w:p>
    <w:p w:rsidR="00725058" w:rsidRDefault="00725058" w:rsidP="001C27FE">
      <w:pPr>
        <w:jc w:val="both"/>
        <w:rPr>
          <w:sz w:val="30"/>
          <w:szCs w:val="30"/>
        </w:rPr>
      </w:pPr>
    </w:p>
    <w:p w:rsidR="001E1069" w:rsidRDefault="001E1069" w:rsidP="001C27FE">
      <w:pPr>
        <w:jc w:val="both"/>
        <w:rPr>
          <w:sz w:val="30"/>
          <w:szCs w:val="30"/>
        </w:rPr>
      </w:pPr>
    </w:p>
    <w:p w:rsidR="001E1069" w:rsidRDefault="001E1069" w:rsidP="001E1069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       На основании пункта 2 статьи 122 Бюджетного кодекса Республики Беларусь </w:t>
      </w:r>
      <w:proofErr w:type="spellStart"/>
      <w:r>
        <w:rPr>
          <w:sz w:val="30"/>
          <w:szCs w:val="30"/>
        </w:rPr>
        <w:t>Родненский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:rsidR="001E1069" w:rsidRDefault="001E1069" w:rsidP="001E106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Родненского</w:t>
      </w:r>
      <w:proofErr w:type="spellEnd"/>
      <w:r>
        <w:rPr>
          <w:sz w:val="30"/>
          <w:szCs w:val="30"/>
        </w:rPr>
        <w:t xml:space="preserve"> сельского Совета депутатов от 31 декабря 2025 г. № 16-1 «О бюджете сельсовета на 2026 год» следующие изменения:</w:t>
      </w:r>
    </w:p>
    <w:p w:rsidR="001E1069" w:rsidRDefault="001E1069" w:rsidP="001E106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1.1. приложение 1 к этому решению изложить в новой редакции (прилагается);</w:t>
      </w:r>
    </w:p>
    <w:p w:rsidR="001E1069" w:rsidRDefault="001E1069" w:rsidP="001E106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1.2 в пункте 2:</w:t>
      </w:r>
    </w:p>
    <w:p w:rsidR="001E1069" w:rsidRDefault="001E1069" w:rsidP="001E106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после абзаца третьего дополнить пункт абзацем следующего содержания:</w:t>
      </w:r>
    </w:p>
    <w:p w:rsidR="001E1069" w:rsidRDefault="001E1069" w:rsidP="001E106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районного бюджета и функциональной классификации расходов бюджета согласно приложению 5;»;</w:t>
      </w:r>
    </w:p>
    <w:p w:rsidR="001E1069" w:rsidRDefault="001E1069" w:rsidP="001E106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1.3. дополнить решение приложением 5 (прилагается).</w:t>
      </w:r>
    </w:p>
    <w:p w:rsidR="001E1069" w:rsidRDefault="001E1069" w:rsidP="001E1069">
      <w:pPr>
        <w:ind w:firstLine="709"/>
        <w:jc w:val="both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1E1069" w:rsidRPr="00B71A26" w:rsidRDefault="001E1069" w:rsidP="00B71A26">
      <w:pPr>
        <w:ind w:firstLine="709"/>
        <w:jc w:val="both"/>
        <w:rPr>
          <w:sz w:val="30"/>
          <w:szCs w:val="30"/>
        </w:rPr>
      </w:pPr>
    </w:p>
    <w:p w:rsidR="00725058" w:rsidRDefault="00725058" w:rsidP="001E106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1C27FE" w:rsidRDefault="00CE0AE1" w:rsidP="003306AE">
      <w:pPr>
        <w:tabs>
          <w:tab w:val="left" w:pos="6521"/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1C27FE" w:rsidRPr="00B71A26">
        <w:rPr>
          <w:sz w:val="30"/>
          <w:szCs w:val="30"/>
        </w:rPr>
        <w:t>редседател</w:t>
      </w:r>
      <w:r>
        <w:rPr>
          <w:sz w:val="30"/>
          <w:szCs w:val="30"/>
        </w:rPr>
        <w:t>ь</w:t>
      </w:r>
      <w:r w:rsidR="001C27FE" w:rsidRPr="00B71A26">
        <w:rPr>
          <w:sz w:val="30"/>
          <w:szCs w:val="30"/>
        </w:rPr>
        <w:t xml:space="preserve"> </w:t>
      </w:r>
      <w:r w:rsidR="003306AE"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С.Ф.Салобуто</w:t>
      </w:r>
      <w:proofErr w:type="spellEnd"/>
      <w:r>
        <w:rPr>
          <w:sz w:val="30"/>
          <w:szCs w:val="30"/>
        </w:rPr>
        <w:t xml:space="preserve"> </w:t>
      </w: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58277B" w:rsidRDefault="0058277B" w:rsidP="0080332B">
      <w:pPr>
        <w:jc w:val="both"/>
        <w:rPr>
          <w:sz w:val="30"/>
          <w:szCs w:val="30"/>
        </w:rPr>
      </w:pPr>
    </w:p>
    <w:p w:rsidR="00180612" w:rsidRPr="004E38B1" w:rsidRDefault="00180612" w:rsidP="00180612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 xml:space="preserve">                                              </w:t>
      </w:r>
      <w:r w:rsidRPr="004E38B1">
        <w:rPr>
          <w:bCs/>
          <w:iCs/>
          <w:sz w:val="30"/>
          <w:szCs w:val="30"/>
        </w:rPr>
        <w:t xml:space="preserve">Приложение </w:t>
      </w:r>
      <w:r w:rsidRPr="004E38B1">
        <w:rPr>
          <w:rFonts w:cs="Calibri"/>
          <w:sz w:val="30"/>
          <w:szCs w:val="30"/>
        </w:rPr>
        <w:t>1</w:t>
      </w:r>
      <w:r w:rsidRPr="004E38B1">
        <w:rPr>
          <w:bCs/>
          <w:iCs/>
          <w:sz w:val="30"/>
          <w:szCs w:val="30"/>
        </w:rPr>
        <w:t xml:space="preserve">                                                                                             </w:t>
      </w:r>
    </w:p>
    <w:p w:rsidR="00180612" w:rsidRPr="004E38B1" w:rsidRDefault="00180612" w:rsidP="00180612">
      <w:pPr>
        <w:spacing w:line="280" w:lineRule="exact"/>
        <w:jc w:val="center"/>
        <w:rPr>
          <w:bCs/>
          <w:iCs/>
          <w:sz w:val="30"/>
          <w:szCs w:val="30"/>
        </w:rPr>
      </w:pPr>
      <w:r w:rsidRPr="004E38B1">
        <w:rPr>
          <w:bCs/>
          <w:iCs/>
          <w:sz w:val="30"/>
          <w:szCs w:val="30"/>
        </w:rPr>
        <w:t xml:space="preserve">                               </w:t>
      </w:r>
      <w:r>
        <w:rPr>
          <w:bCs/>
          <w:iCs/>
          <w:sz w:val="30"/>
          <w:szCs w:val="30"/>
        </w:rPr>
        <w:t xml:space="preserve">       </w:t>
      </w:r>
      <w:r w:rsidRPr="004E38B1">
        <w:rPr>
          <w:bCs/>
          <w:iCs/>
          <w:sz w:val="30"/>
          <w:szCs w:val="30"/>
        </w:rPr>
        <w:t xml:space="preserve">   к решению </w:t>
      </w:r>
    </w:p>
    <w:p w:rsidR="00180612" w:rsidRPr="004E38B1" w:rsidRDefault="00180612" w:rsidP="00180612">
      <w:pPr>
        <w:spacing w:line="280" w:lineRule="exact"/>
        <w:ind w:left="317"/>
        <w:rPr>
          <w:bCs/>
          <w:iCs/>
          <w:sz w:val="30"/>
          <w:szCs w:val="30"/>
        </w:rPr>
      </w:pPr>
      <w:r w:rsidRPr="004E38B1">
        <w:rPr>
          <w:sz w:val="30"/>
          <w:szCs w:val="30"/>
        </w:rPr>
        <w:t xml:space="preserve">                                                                 </w:t>
      </w:r>
      <w:r>
        <w:rPr>
          <w:sz w:val="30"/>
          <w:szCs w:val="30"/>
        </w:rPr>
        <w:t xml:space="preserve">    </w:t>
      </w:r>
      <w:r w:rsidRPr="004E38B1">
        <w:rPr>
          <w:sz w:val="30"/>
          <w:szCs w:val="30"/>
        </w:rPr>
        <w:t xml:space="preserve">  </w:t>
      </w:r>
      <w:proofErr w:type="spellStart"/>
      <w:r w:rsidR="007C2896">
        <w:rPr>
          <w:sz w:val="30"/>
          <w:szCs w:val="30"/>
        </w:rPr>
        <w:t>Родненского</w:t>
      </w:r>
      <w:proofErr w:type="spellEnd"/>
      <w:r w:rsidRPr="004E38B1">
        <w:rPr>
          <w:bCs/>
          <w:iCs/>
          <w:sz w:val="30"/>
          <w:szCs w:val="30"/>
        </w:rPr>
        <w:t xml:space="preserve"> сельского </w:t>
      </w:r>
    </w:p>
    <w:p w:rsidR="00180612" w:rsidRPr="004E38B1" w:rsidRDefault="007C2896" w:rsidP="00180612">
      <w:pPr>
        <w:spacing w:line="280" w:lineRule="exact"/>
        <w:ind w:left="567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</w:t>
      </w:r>
      <w:r w:rsidR="00180612" w:rsidRPr="004E38B1">
        <w:rPr>
          <w:bCs/>
          <w:iCs/>
          <w:sz w:val="30"/>
          <w:szCs w:val="30"/>
        </w:rPr>
        <w:t xml:space="preserve">овета депутатов </w:t>
      </w:r>
      <w:proofErr w:type="gramStart"/>
      <w:r w:rsidR="00180612" w:rsidRPr="004E38B1">
        <w:rPr>
          <w:bCs/>
          <w:iCs/>
          <w:sz w:val="30"/>
          <w:szCs w:val="30"/>
        </w:rPr>
        <w:t>от</w:t>
      </w:r>
      <w:proofErr w:type="gramEnd"/>
    </w:p>
    <w:p w:rsidR="00180612" w:rsidRDefault="00180612" w:rsidP="00180612">
      <w:pPr>
        <w:spacing w:line="280" w:lineRule="exact"/>
        <w:ind w:left="5670"/>
        <w:rPr>
          <w:bCs/>
          <w:iCs/>
          <w:sz w:val="30"/>
          <w:szCs w:val="30"/>
        </w:rPr>
      </w:pPr>
      <w:r>
        <w:rPr>
          <w:sz w:val="30"/>
          <w:szCs w:val="30"/>
        </w:rPr>
        <w:t>31</w:t>
      </w:r>
      <w:r w:rsidRPr="004E38B1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4E38B1">
        <w:rPr>
          <w:sz w:val="30"/>
          <w:szCs w:val="30"/>
        </w:rPr>
        <w:t xml:space="preserve"> г. № </w:t>
      </w:r>
      <w:r w:rsidR="007C2896">
        <w:rPr>
          <w:sz w:val="30"/>
          <w:szCs w:val="30"/>
        </w:rPr>
        <w:t>16</w:t>
      </w:r>
      <w:r w:rsidRPr="004E38B1">
        <w:rPr>
          <w:sz w:val="30"/>
          <w:szCs w:val="30"/>
        </w:rPr>
        <w:t>-</w:t>
      </w:r>
      <w:r>
        <w:rPr>
          <w:sz w:val="30"/>
          <w:szCs w:val="30"/>
        </w:rPr>
        <w:t>1</w:t>
      </w:r>
      <w:r w:rsidRPr="004E38B1">
        <w:rPr>
          <w:bCs/>
          <w:iCs/>
          <w:sz w:val="30"/>
          <w:szCs w:val="30"/>
        </w:rPr>
        <w:t xml:space="preserve"> </w:t>
      </w:r>
    </w:p>
    <w:p w:rsidR="001E1069" w:rsidRDefault="001E1069" w:rsidP="00180612">
      <w:pPr>
        <w:spacing w:line="280" w:lineRule="exact"/>
        <w:ind w:left="5670"/>
        <w:rPr>
          <w:bCs/>
          <w:iCs/>
          <w:sz w:val="30"/>
          <w:szCs w:val="30"/>
        </w:rPr>
      </w:pPr>
      <w:proofErr w:type="gramStart"/>
      <w:r>
        <w:rPr>
          <w:bCs/>
          <w:iCs/>
          <w:sz w:val="30"/>
          <w:szCs w:val="30"/>
        </w:rPr>
        <w:t xml:space="preserve">( в редакции решения </w:t>
      </w:r>
      <w:proofErr w:type="gramEnd"/>
    </w:p>
    <w:p w:rsidR="001E1069" w:rsidRDefault="001E1069" w:rsidP="00180612">
      <w:pPr>
        <w:spacing w:line="280" w:lineRule="exact"/>
        <w:ind w:left="5670"/>
        <w:rPr>
          <w:bCs/>
          <w:iCs/>
          <w:sz w:val="30"/>
          <w:szCs w:val="30"/>
        </w:rPr>
      </w:pPr>
      <w:proofErr w:type="spellStart"/>
      <w:r>
        <w:rPr>
          <w:bCs/>
          <w:iCs/>
          <w:sz w:val="30"/>
          <w:szCs w:val="30"/>
        </w:rPr>
        <w:t>Родненского</w:t>
      </w:r>
      <w:proofErr w:type="spellEnd"/>
      <w:r>
        <w:rPr>
          <w:bCs/>
          <w:iCs/>
          <w:sz w:val="30"/>
          <w:szCs w:val="30"/>
        </w:rPr>
        <w:t xml:space="preserve"> сельского</w:t>
      </w:r>
    </w:p>
    <w:p w:rsidR="001E1069" w:rsidRPr="004E38B1" w:rsidRDefault="00DF0C3C" w:rsidP="00180612">
      <w:pPr>
        <w:spacing w:line="280" w:lineRule="exact"/>
        <w:ind w:left="5670"/>
        <w:rPr>
          <w:bCs/>
          <w:iCs/>
          <w:sz w:val="30"/>
          <w:szCs w:val="30"/>
        </w:rPr>
      </w:pPr>
      <w:proofErr w:type="gramStart"/>
      <w:r>
        <w:rPr>
          <w:bCs/>
          <w:iCs/>
          <w:sz w:val="30"/>
          <w:szCs w:val="30"/>
        </w:rPr>
        <w:t xml:space="preserve">Совета депутатов от 27.02.2026 </w:t>
      </w:r>
      <w:r w:rsidR="001E1069">
        <w:rPr>
          <w:bCs/>
          <w:iCs/>
          <w:sz w:val="30"/>
          <w:szCs w:val="30"/>
        </w:rPr>
        <w:t>г.№17-1)</w:t>
      </w:r>
      <w:proofErr w:type="gramEnd"/>
    </w:p>
    <w:p w:rsidR="00180612" w:rsidRPr="004E38B1" w:rsidRDefault="00180612" w:rsidP="00180612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 xml:space="preserve">                                                                            </w:t>
      </w:r>
    </w:p>
    <w:p w:rsidR="00180612" w:rsidRPr="004E38B1" w:rsidRDefault="00180612" w:rsidP="00180612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180612" w:rsidRPr="004E38B1" w:rsidRDefault="00180612" w:rsidP="00180612">
      <w:pPr>
        <w:tabs>
          <w:tab w:val="left" w:pos="6096"/>
        </w:tabs>
        <w:autoSpaceDE w:val="0"/>
        <w:autoSpaceDN w:val="0"/>
        <w:spacing w:line="280" w:lineRule="exact"/>
        <w:rPr>
          <w:sz w:val="30"/>
          <w:szCs w:val="30"/>
        </w:rPr>
      </w:pPr>
      <w:r w:rsidRPr="004E38B1">
        <w:rPr>
          <w:sz w:val="30"/>
          <w:szCs w:val="30"/>
        </w:rPr>
        <w:t>ИСТОЧНИКИ</w:t>
      </w:r>
    </w:p>
    <w:p w:rsidR="00180612" w:rsidRPr="004E38B1" w:rsidRDefault="00180612" w:rsidP="00180612">
      <w:pPr>
        <w:tabs>
          <w:tab w:val="left" w:pos="6096"/>
        </w:tabs>
        <w:autoSpaceDE w:val="0"/>
        <w:autoSpaceDN w:val="0"/>
        <w:spacing w:line="280" w:lineRule="exact"/>
        <w:rPr>
          <w:bCs/>
          <w:sz w:val="30"/>
          <w:szCs w:val="30"/>
        </w:rPr>
      </w:pPr>
      <w:r w:rsidRPr="004E38B1">
        <w:rPr>
          <w:sz w:val="30"/>
          <w:szCs w:val="30"/>
        </w:rPr>
        <w:t>ф</w:t>
      </w:r>
      <w:r w:rsidRPr="004E38B1">
        <w:rPr>
          <w:bCs/>
          <w:sz w:val="30"/>
          <w:szCs w:val="30"/>
        </w:rPr>
        <w:t>инансирования дефицита</w:t>
      </w:r>
    </w:p>
    <w:p w:rsidR="00180612" w:rsidRPr="004E38B1" w:rsidRDefault="00180612" w:rsidP="00180612">
      <w:pPr>
        <w:tabs>
          <w:tab w:val="left" w:pos="6096"/>
        </w:tabs>
        <w:autoSpaceDE w:val="0"/>
        <w:autoSpaceDN w:val="0"/>
        <w:spacing w:line="280" w:lineRule="exact"/>
        <w:rPr>
          <w:sz w:val="30"/>
          <w:szCs w:val="30"/>
        </w:rPr>
      </w:pPr>
      <w:r w:rsidRPr="004E38B1">
        <w:rPr>
          <w:bCs/>
          <w:sz w:val="30"/>
          <w:szCs w:val="30"/>
        </w:rPr>
        <w:t>бюджета сельсовета</w:t>
      </w:r>
    </w:p>
    <w:p w:rsidR="00180612" w:rsidRPr="004E38B1" w:rsidRDefault="00180612" w:rsidP="00180612">
      <w:pPr>
        <w:jc w:val="center"/>
        <w:rPr>
          <w:sz w:val="30"/>
          <w:szCs w:val="30"/>
        </w:rPr>
      </w:pPr>
      <w:r w:rsidRPr="004E38B1">
        <w:rPr>
          <w:sz w:val="30"/>
          <w:szCs w:val="30"/>
        </w:rPr>
        <w:t xml:space="preserve">                                                                                                 (рублей)</w:t>
      </w:r>
    </w:p>
    <w:tbl>
      <w:tblPr>
        <w:tblW w:w="9322" w:type="dxa"/>
        <w:tblLayout w:type="fixed"/>
        <w:tblLook w:val="04A0"/>
      </w:tblPr>
      <w:tblGrid>
        <w:gridCol w:w="4282"/>
        <w:gridCol w:w="680"/>
        <w:gridCol w:w="709"/>
        <w:gridCol w:w="708"/>
        <w:gridCol w:w="709"/>
        <w:gridCol w:w="2234"/>
      </w:tblGrid>
      <w:tr w:rsidR="00180612" w:rsidRPr="004E38B1" w:rsidTr="001E1069">
        <w:trPr>
          <w:trHeight w:val="10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Источник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Тип источника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Детализация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180612" w:rsidRPr="004E38B1" w:rsidTr="001E1069">
        <w:trPr>
          <w:trHeight w:val="34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iCs/>
                <w:sz w:val="26"/>
                <w:szCs w:val="26"/>
              </w:rPr>
            </w:pPr>
            <w:r w:rsidRPr="004E38B1">
              <w:rPr>
                <w:iCs/>
                <w:sz w:val="26"/>
                <w:szCs w:val="26"/>
              </w:rPr>
              <w:t>6</w:t>
            </w:r>
          </w:p>
        </w:tc>
      </w:tr>
      <w:tr w:rsidR="00180612" w:rsidRPr="004E38B1" w:rsidTr="001E1069">
        <w:trPr>
          <w:trHeight w:val="31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spacing w:line="280" w:lineRule="exact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1E106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</w:tr>
      <w:tr w:rsidR="00180612" w:rsidRPr="004E38B1" w:rsidTr="001E1069">
        <w:trPr>
          <w:trHeight w:val="5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12" w:rsidRPr="004E38B1" w:rsidRDefault="00180612" w:rsidP="00CE0AE1">
            <w:pPr>
              <w:spacing w:line="280" w:lineRule="exact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1E106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</w:tr>
      <w:tr w:rsidR="00180612" w:rsidRPr="004E38B1" w:rsidTr="001E1069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</w:t>
            </w:r>
            <w:r w:rsidRPr="004E38B1">
              <w:rPr>
                <w:sz w:val="26"/>
                <w:szCs w:val="26"/>
                <w:lang w:val="en-US"/>
              </w:rPr>
              <w:t>0</w:t>
            </w:r>
            <w:r w:rsidRPr="004E38B1"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4E38B1">
              <w:rPr>
                <w:sz w:val="26"/>
                <w:szCs w:val="26"/>
              </w:rPr>
              <w:t>00</w:t>
            </w:r>
            <w:r w:rsidRPr="004E38B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4E38B1">
              <w:rPr>
                <w:sz w:val="26"/>
                <w:szCs w:val="26"/>
              </w:rPr>
              <w:t>00</w:t>
            </w:r>
            <w:r w:rsidRPr="004E38B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1E10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80612" w:rsidRPr="004E38B1" w:rsidTr="001E1069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spacing w:line="280" w:lineRule="exact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E1069" w:rsidP="001E1069">
            <w:pPr>
              <w:ind w:righ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10 195,72</w:t>
            </w:r>
          </w:p>
        </w:tc>
      </w:tr>
      <w:tr w:rsidR="00180612" w:rsidRPr="004E38B1" w:rsidTr="001E1069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spacing w:line="280" w:lineRule="exact"/>
              <w:ind w:left="49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E1069" w:rsidP="001E1069">
            <w:pPr>
              <w:ind w:righ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10 195,72</w:t>
            </w:r>
          </w:p>
        </w:tc>
      </w:tr>
    </w:tbl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180612" w:rsidRDefault="00180612" w:rsidP="00180612">
      <w:pPr>
        <w:tabs>
          <w:tab w:val="left" w:pos="5670"/>
        </w:tabs>
        <w:spacing w:line="280" w:lineRule="exact"/>
        <w:rPr>
          <w:sz w:val="30"/>
          <w:szCs w:val="30"/>
        </w:rPr>
      </w:pPr>
    </w:p>
    <w:p w:rsidR="001E1069" w:rsidRDefault="001E1069" w:rsidP="00180612">
      <w:pPr>
        <w:tabs>
          <w:tab w:val="left" w:pos="5670"/>
        </w:tabs>
        <w:spacing w:line="280" w:lineRule="exact"/>
        <w:rPr>
          <w:sz w:val="30"/>
          <w:szCs w:val="30"/>
        </w:rPr>
      </w:pPr>
    </w:p>
    <w:p w:rsidR="004E38B1" w:rsidRPr="004E38B1" w:rsidRDefault="0069782A" w:rsidP="00180612">
      <w:pPr>
        <w:tabs>
          <w:tab w:val="left" w:pos="5670"/>
        </w:tabs>
        <w:spacing w:line="280" w:lineRule="exact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</w:p>
    <w:p w:rsidR="001E1069" w:rsidRPr="004E38B1" w:rsidRDefault="001E1069" w:rsidP="001E1069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</w:t>
      </w:r>
      <w:r w:rsidRPr="004E38B1">
        <w:rPr>
          <w:bCs/>
          <w:iCs/>
          <w:sz w:val="30"/>
          <w:szCs w:val="30"/>
        </w:rPr>
        <w:t xml:space="preserve">Приложение </w:t>
      </w:r>
      <w:r>
        <w:rPr>
          <w:rFonts w:cs="Calibri"/>
          <w:sz w:val="30"/>
          <w:szCs w:val="30"/>
        </w:rPr>
        <w:t>5</w:t>
      </w:r>
      <w:r w:rsidRPr="004E38B1">
        <w:rPr>
          <w:bCs/>
          <w:iCs/>
          <w:sz w:val="30"/>
          <w:szCs w:val="30"/>
        </w:rPr>
        <w:t xml:space="preserve">                                                                                             </w:t>
      </w:r>
    </w:p>
    <w:p w:rsidR="001E1069" w:rsidRPr="004E38B1" w:rsidRDefault="001E1069" w:rsidP="001E1069">
      <w:pPr>
        <w:spacing w:line="280" w:lineRule="exact"/>
        <w:jc w:val="center"/>
        <w:rPr>
          <w:bCs/>
          <w:iCs/>
          <w:sz w:val="30"/>
          <w:szCs w:val="30"/>
        </w:rPr>
      </w:pPr>
      <w:r w:rsidRPr="004E38B1">
        <w:rPr>
          <w:bCs/>
          <w:iCs/>
          <w:sz w:val="30"/>
          <w:szCs w:val="30"/>
        </w:rPr>
        <w:t xml:space="preserve">                               </w:t>
      </w:r>
      <w:r>
        <w:rPr>
          <w:bCs/>
          <w:iCs/>
          <w:sz w:val="30"/>
          <w:szCs w:val="30"/>
        </w:rPr>
        <w:t xml:space="preserve">       </w:t>
      </w:r>
      <w:r w:rsidRPr="004E38B1">
        <w:rPr>
          <w:bCs/>
          <w:iCs/>
          <w:sz w:val="30"/>
          <w:szCs w:val="30"/>
        </w:rPr>
        <w:t xml:space="preserve">   к решению </w:t>
      </w:r>
    </w:p>
    <w:p w:rsidR="001E1069" w:rsidRPr="004E38B1" w:rsidRDefault="001E1069" w:rsidP="001E1069">
      <w:pPr>
        <w:spacing w:line="280" w:lineRule="exact"/>
        <w:ind w:left="317"/>
        <w:rPr>
          <w:bCs/>
          <w:iCs/>
          <w:sz w:val="30"/>
          <w:szCs w:val="30"/>
        </w:rPr>
      </w:pPr>
      <w:r w:rsidRPr="004E38B1">
        <w:rPr>
          <w:sz w:val="30"/>
          <w:szCs w:val="30"/>
        </w:rPr>
        <w:t xml:space="preserve">                                                                 </w:t>
      </w:r>
      <w:r>
        <w:rPr>
          <w:sz w:val="30"/>
          <w:szCs w:val="30"/>
        </w:rPr>
        <w:t xml:space="preserve">    </w:t>
      </w:r>
      <w:r w:rsidRPr="004E38B1"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Родненского</w:t>
      </w:r>
      <w:proofErr w:type="spellEnd"/>
      <w:r w:rsidRPr="004E38B1">
        <w:rPr>
          <w:bCs/>
          <w:iCs/>
          <w:sz w:val="30"/>
          <w:szCs w:val="30"/>
        </w:rPr>
        <w:t xml:space="preserve"> сельского </w:t>
      </w:r>
    </w:p>
    <w:p w:rsidR="001E1069" w:rsidRPr="004E38B1" w:rsidRDefault="001E1069" w:rsidP="001E1069">
      <w:pPr>
        <w:spacing w:line="280" w:lineRule="exact"/>
        <w:ind w:left="567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</w:t>
      </w:r>
      <w:r w:rsidRPr="004E38B1">
        <w:rPr>
          <w:bCs/>
          <w:iCs/>
          <w:sz w:val="30"/>
          <w:szCs w:val="30"/>
        </w:rPr>
        <w:t xml:space="preserve">овета депутатов </w:t>
      </w:r>
      <w:proofErr w:type="gramStart"/>
      <w:r w:rsidRPr="004E38B1">
        <w:rPr>
          <w:bCs/>
          <w:iCs/>
          <w:sz w:val="30"/>
          <w:szCs w:val="30"/>
        </w:rPr>
        <w:t>от</w:t>
      </w:r>
      <w:proofErr w:type="gramEnd"/>
    </w:p>
    <w:p w:rsidR="001E1069" w:rsidRDefault="001E1069" w:rsidP="001E1069">
      <w:pPr>
        <w:spacing w:line="280" w:lineRule="exact"/>
        <w:ind w:left="5670"/>
        <w:rPr>
          <w:bCs/>
          <w:iCs/>
          <w:sz w:val="30"/>
          <w:szCs w:val="30"/>
        </w:rPr>
      </w:pPr>
      <w:r>
        <w:rPr>
          <w:sz w:val="30"/>
          <w:szCs w:val="30"/>
        </w:rPr>
        <w:t>31</w:t>
      </w:r>
      <w:r w:rsidRPr="004E38B1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4E38B1">
        <w:rPr>
          <w:sz w:val="30"/>
          <w:szCs w:val="30"/>
        </w:rPr>
        <w:t xml:space="preserve"> г. № </w:t>
      </w:r>
      <w:r>
        <w:rPr>
          <w:sz w:val="30"/>
          <w:szCs w:val="30"/>
        </w:rPr>
        <w:t>16</w:t>
      </w:r>
      <w:r w:rsidRPr="004E38B1">
        <w:rPr>
          <w:sz w:val="30"/>
          <w:szCs w:val="30"/>
        </w:rPr>
        <w:t>-</w:t>
      </w:r>
      <w:r>
        <w:rPr>
          <w:sz w:val="30"/>
          <w:szCs w:val="30"/>
        </w:rPr>
        <w:t>1</w:t>
      </w:r>
      <w:r w:rsidRPr="004E38B1">
        <w:rPr>
          <w:bCs/>
          <w:iCs/>
          <w:sz w:val="30"/>
          <w:szCs w:val="30"/>
        </w:rPr>
        <w:t xml:space="preserve"> </w:t>
      </w:r>
    </w:p>
    <w:p w:rsidR="001E1069" w:rsidRDefault="001E1069" w:rsidP="001E1069">
      <w:pPr>
        <w:spacing w:line="280" w:lineRule="exact"/>
        <w:ind w:left="5670"/>
        <w:rPr>
          <w:bCs/>
          <w:iCs/>
          <w:sz w:val="30"/>
          <w:szCs w:val="30"/>
        </w:rPr>
      </w:pPr>
      <w:proofErr w:type="gramStart"/>
      <w:r>
        <w:rPr>
          <w:bCs/>
          <w:iCs/>
          <w:sz w:val="30"/>
          <w:szCs w:val="30"/>
        </w:rPr>
        <w:t xml:space="preserve">( в редакции решения </w:t>
      </w:r>
      <w:proofErr w:type="gramEnd"/>
    </w:p>
    <w:p w:rsidR="001E1069" w:rsidRDefault="001E1069" w:rsidP="001E1069">
      <w:pPr>
        <w:spacing w:line="280" w:lineRule="exact"/>
        <w:ind w:left="5670"/>
        <w:rPr>
          <w:bCs/>
          <w:iCs/>
          <w:sz w:val="30"/>
          <w:szCs w:val="30"/>
        </w:rPr>
      </w:pPr>
      <w:proofErr w:type="spellStart"/>
      <w:r>
        <w:rPr>
          <w:bCs/>
          <w:iCs/>
          <w:sz w:val="30"/>
          <w:szCs w:val="30"/>
        </w:rPr>
        <w:t>Родненского</w:t>
      </w:r>
      <w:proofErr w:type="spellEnd"/>
      <w:r>
        <w:rPr>
          <w:bCs/>
          <w:iCs/>
          <w:sz w:val="30"/>
          <w:szCs w:val="30"/>
        </w:rPr>
        <w:t xml:space="preserve"> сельского</w:t>
      </w:r>
    </w:p>
    <w:p w:rsidR="001E1069" w:rsidRPr="004E38B1" w:rsidRDefault="001E1069" w:rsidP="001E1069">
      <w:pPr>
        <w:spacing w:line="280" w:lineRule="exact"/>
        <w:ind w:left="5670"/>
        <w:rPr>
          <w:bCs/>
          <w:iCs/>
          <w:sz w:val="30"/>
          <w:szCs w:val="30"/>
        </w:rPr>
      </w:pPr>
      <w:proofErr w:type="gramStart"/>
      <w:r>
        <w:rPr>
          <w:bCs/>
          <w:iCs/>
          <w:sz w:val="30"/>
          <w:szCs w:val="30"/>
        </w:rPr>
        <w:t>Совета депутатов от 27.02.2026 г.№17-1)</w:t>
      </w:r>
      <w:proofErr w:type="gramEnd"/>
    </w:p>
    <w:p w:rsidR="001E1069" w:rsidRPr="004E38B1" w:rsidRDefault="001E1069" w:rsidP="001E1069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 xml:space="preserve">                                                                            </w:t>
      </w:r>
    </w:p>
    <w:p w:rsidR="001E1069" w:rsidRDefault="001E1069" w:rsidP="001E106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E1069" w:rsidRDefault="001E1069" w:rsidP="001E106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E1069" w:rsidRPr="00E2494B" w:rsidRDefault="001E1069" w:rsidP="001E106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2494B">
        <w:rPr>
          <w:sz w:val="30"/>
          <w:szCs w:val="30"/>
        </w:rPr>
        <w:t xml:space="preserve">ПЕРЕЧЕНЬ </w:t>
      </w:r>
    </w:p>
    <w:p w:rsidR="001E1069" w:rsidRPr="00E2494B" w:rsidRDefault="001E1069" w:rsidP="001E106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2494B">
        <w:rPr>
          <w:sz w:val="30"/>
          <w:szCs w:val="30"/>
        </w:rPr>
        <w:t xml:space="preserve">государственных программ и подпрограмм, </w:t>
      </w:r>
    </w:p>
    <w:p w:rsidR="001E1069" w:rsidRPr="00E2494B" w:rsidRDefault="001E1069" w:rsidP="001E106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proofErr w:type="gramStart"/>
      <w:r w:rsidRPr="00E2494B">
        <w:rPr>
          <w:sz w:val="30"/>
          <w:szCs w:val="30"/>
        </w:rPr>
        <w:t>финансирование</w:t>
      </w:r>
      <w:proofErr w:type="gramEnd"/>
      <w:r w:rsidRPr="00E2494B">
        <w:rPr>
          <w:sz w:val="30"/>
          <w:szCs w:val="30"/>
        </w:rPr>
        <w:t xml:space="preserve"> которых предусматривается </w:t>
      </w:r>
    </w:p>
    <w:p w:rsidR="001E1069" w:rsidRPr="00E2494B" w:rsidRDefault="001E1069" w:rsidP="001E106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2494B">
        <w:rPr>
          <w:sz w:val="30"/>
          <w:szCs w:val="30"/>
        </w:rPr>
        <w:t>за счет средств бюджета сельсовета, в разрезе</w:t>
      </w:r>
    </w:p>
    <w:p w:rsidR="001E1069" w:rsidRPr="00E2494B" w:rsidRDefault="001E1069" w:rsidP="001E106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2494B">
        <w:rPr>
          <w:sz w:val="30"/>
          <w:szCs w:val="30"/>
        </w:rPr>
        <w:t xml:space="preserve">ведомственной классификации расходов </w:t>
      </w:r>
    </w:p>
    <w:p w:rsidR="001E1069" w:rsidRPr="00E2494B" w:rsidRDefault="001E1069" w:rsidP="001E106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2494B">
        <w:rPr>
          <w:sz w:val="30"/>
          <w:szCs w:val="30"/>
        </w:rPr>
        <w:t xml:space="preserve">районного бюджета и </w:t>
      </w:r>
      <w:proofErr w:type="gramStart"/>
      <w:r w:rsidRPr="00E2494B">
        <w:rPr>
          <w:sz w:val="30"/>
          <w:szCs w:val="30"/>
        </w:rPr>
        <w:t>функциональной</w:t>
      </w:r>
      <w:proofErr w:type="gramEnd"/>
    </w:p>
    <w:p w:rsidR="001E1069" w:rsidRPr="00E2494B" w:rsidRDefault="001E1069" w:rsidP="001E1069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2494B">
        <w:rPr>
          <w:sz w:val="30"/>
          <w:szCs w:val="30"/>
        </w:rPr>
        <w:t xml:space="preserve">классификации расходов бюджета </w:t>
      </w:r>
    </w:p>
    <w:p w:rsidR="001E1069" w:rsidRPr="00E2494B" w:rsidRDefault="001E1069" w:rsidP="001E1069">
      <w:pPr>
        <w:autoSpaceDE w:val="0"/>
        <w:autoSpaceDN w:val="0"/>
        <w:adjustRightInd w:val="0"/>
        <w:spacing w:line="280" w:lineRule="exact"/>
        <w:jc w:val="right"/>
        <w:rPr>
          <w:sz w:val="26"/>
          <w:szCs w:val="26"/>
        </w:rPr>
      </w:pPr>
      <w:r w:rsidRPr="00E2494B">
        <w:rPr>
          <w:sz w:val="30"/>
          <w:szCs w:val="30"/>
        </w:rPr>
        <w:t xml:space="preserve">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197"/>
        <w:gridCol w:w="2079"/>
        <w:gridCol w:w="2068"/>
      </w:tblGrid>
      <w:tr w:rsidR="001E1069" w:rsidRPr="00E2494B" w:rsidTr="00E95FC7">
        <w:tc>
          <w:tcPr>
            <w:tcW w:w="3510" w:type="dxa"/>
            <w:shd w:val="clear" w:color="auto" w:fill="auto"/>
          </w:tcPr>
          <w:p w:rsidR="001E1069" w:rsidRPr="00E2494B" w:rsidRDefault="001E1069" w:rsidP="00E95F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Наименование государственной программы,</w:t>
            </w:r>
          </w:p>
          <w:p w:rsidR="001E1069" w:rsidRPr="00E2494B" w:rsidRDefault="001E1069" w:rsidP="00E95FC7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2197" w:type="dxa"/>
            <w:shd w:val="clear" w:color="auto" w:fill="auto"/>
          </w:tcPr>
          <w:p w:rsidR="001E1069" w:rsidRPr="00E2494B" w:rsidRDefault="001E1069" w:rsidP="00E95F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Наименование раздела по функциональной классификации</w:t>
            </w:r>
          </w:p>
          <w:p w:rsidR="001E1069" w:rsidRPr="00E2494B" w:rsidRDefault="001E1069" w:rsidP="00E95FC7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расходов</w:t>
            </w:r>
          </w:p>
        </w:tc>
        <w:tc>
          <w:tcPr>
            <w:tcW w:w="2079" w:type="dxa"/>
            <w:shd w:val="clear" w:color="auto" w:fill="auto"/>
          </w:tcPr>
          <w:p w:rsidR="001E1069" w:rsidRPr="00E2494B" w:rsidRDefault="001E1069" w:rsidP="00E95FC7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2068" w:type="dxa"/>
            <w:shd w:val="clear" w:color="auto" w:fill="auto"/>
          </w:tcPr>
          <w:p w:rsidR="001E1069" w:rsidRPr="00E2494B" w:rsidRDefault="001E1069" w:rsidP="00E95FC7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Объем финансирования</w:t>
            </w:r>
          </w:p>
        </w:tc>
      </w:tr>
      <w:tr w:rsidR="001E1069" w:rsidRPr="00E2494B" w:rsidTr="00E95FC7">
        <w:tc>
          <w:tcPr>
            <w:tcW w:w="3510" w:type="dxa"/>
            <w:shd w:val="clear" w:color="auto" w:fill="auto"/>
          </w:tcPr>
          <w:p w:rsidR="001E1069" w:rsidRPr="00E2494B" w:rsidRDefault="001E1069" w:rsidP="00E95FC7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auto"/>
          </w:tcPr>
          <w:p w:rsidR="001E1069" w:rsidRPr="00E2494B" w:rsidRDefault="001E1069" w:rsidP="00E95FC7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1E1069" w:rsidRPr="00E2494B" w:rsidRDefault="001E1069" w:rsidP="00E95FC7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3</w:t>
            </w:r>
          </w:p>
        </w:tc>
        <w:tc>
          <w:tcPr>
            <w:tcW w:w="2068" w:type="dxa"/>
            <w:shd w:val="clear" w:color="auto" w:fill="auto"/>
          </w:tcPr>
          <w:p w:rsidR="001E1069" w:rsidRPr="00E2494B" w:rsidRDefault="001E1069" w:rsidP="00E95FC7">
            <w:pPr>
              <w:jc w:val="center"/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4</w:t>
            </w:r>
          </w:p>
        </w:tc>
      </w:tr>
      <w:tr w:rsidR="001E1069" w:rsidRPr="00E2494B" w:rsidTr="00E95FC7">
        <w:tc>
          <w:tcPr>
            <w:tcW w:w="3510" w:type="dxa"/>
            <w:shd w:val="clear" w:color="auto" w:fill="auto"/>
          </w:tcPr>
          <w:p w:rsidR="001E1069" w:rsidRPr="00E2494B" w:rsidRDefault="001E1069" w:rsidP="00E95FC7">
            <w:pPr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1. Государственная программа «Комфортное жилье и благоприятная среда» на 2026-2030 годы, утвержденная постановлением Совета Министров Рес</w:t>
            </w:r>
            <w:r>
              <w:rPr>
                <w:sz w:val="26"/>
                <w:szCs w:val="26"/>
              </w:rPr>
              <w:t xml:space="preserve">публики Беларусь от 31 декабря </w:t>
            </w:r>
            <w:r w:rsidRPr="00E2494B">
              <w:rPr>
                <w:sz w:val="26"/>
                <w:szCs w:val="26"/>
              </w:rPr>
              <w:t xml:space="preserve">2025 г. № 818 </w:t>
            </w:r>
          </w:p>
        </w:tc>
        <w:tc>
          <w:tcPr>
            <w:tcW w:w="2197" w:type="dxa"/>
            <w:shd w:val="clear" w:color="auto" w:fill="auto"/>
          </w:tcPr>
          <w:p w:rsidR="001E1069" w:rsidRPr="00E2494B" w:rsidRDefault="001E1069" w:rsidP="00E95FC7">
            <w:pPr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auto"/>
          </w:tcPr>
          <w:p w:rsidR="001E1069" w:rsidRPr="00E2494B" w:rsidRDefault="001E1069" w:rsidP="00E95FC7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  <w:shd w:val="clear" w:color="auto" w:fill="auto"/>
          </w:tcPr>
          <w:p w:rsidR="001E1069" w:rsidRPr="00E2494B" w:rsidRDefault="001E1069" w:rsidP="00E95FC7">
            <w:pPr>
              <w:rPr>
                <w:sz w:val="26"/>
                <w:szCs w:val="26"/>
              </w:rPr>
            </w:pPr>
          </w:p>
        </w:tc>
      </w:tr>
      <w:tr w:rsidR="001E1069" w:rsidRPr="00E2494B" w:rsidTr="00E95FC7">
        <w:tc>
          <w:tcPr>
            <w:tcW w:w="3510" w:type="dxa"/>
            <w:shd w:val="clear" w:color="auto" w:fill="auto"/>
          </w:tcPr>
          <w:p w:rsidR="001E1069" w:rsidRPr="00E2494B" w:rsidRDefault="001E1069" w:rsidP="00E95FC7">
            <w:pPr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подпрограмма 1 «Благоустройство»</w:t>
            </w:r>
          </w:p>
        </w:tc>
        <w:tc>
          <w:tcPr>
            <w:tcW w:w="2197" w:type="dxa"/>
            <w:shd w:val="clear" w:color="auto" w:fill="auto"/>
          </w:tcPr>
          <w:p w:rsidR="001E1069" w:rsidRPr="00E2494B" w:rsidRDefault="001E1069" w:rsidP="00E95FC7">
            <w:pPr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shd w:val="clear" w:color="auto" w:fill="auto"/>
          </w:tcPr>
          <w:p w:rsidR="001E1069" w:rsidRPr="00E2494B" w:rsidRDefault="001E1069" w:rsidP="00E95FC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Роднен</w:t>
            </w:r>
            <w:r w:rsidRPr="00E2494B">
              <w:rPr>
                <w:sz w:val="26"/>
                <w:szCs w:val="26"/>
              </w:rPr>
              <w:t>ский</w:t>
            </w:r>
            <w:proofErr w:type="spellEnd"/>
            <w:r w:rsidRPr="00E2494B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2068" w:type="dxa"/>
            <w:shd w:val="clear" w:color="auto" w:fill="auto"/>
          </w:tcPr>
          <w:p w:rsidR="001E1069" w:rsidRPr="00E2494B" w:rsidRDefault="001E1069" w:rsidP="00E95FC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Pr="00E2494B">
              <w:rPr>
                <w:sz w:val="26"/>
                <w:szCs w:val="26"/>
              </w:rPr>
              <w:t> 000,00</w:t>
            </w:r>
          </w:p>
        </w:tc>
      </w:tr>
      <w:tr w:rsidR="001E1069" w:rsidRPr="00E2494B" w:rsidTr="00E95FC7">
        <w:tc>
          <w:tcPr>
            <w:tcW w:w="3510" w:type="dxa"/>
            <w:shd w:val="clear" w:color="auto" w:fill="auto"/>
          </w:tcPr>
          <w:p w:rsidR="001E1069" w:rsidRPr="00E2494B" w:rsidRDefault="001E1069" w:rsidP="00E95FC7">
            <w:pPr>
              <w:rPr>
                <w:sz w:val="26"/>
                <w:szCs w:val="26"/>
              </w:rPr>
            </w:pPr>
            <w:r w:rsidRPr="00E2494B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197" w:type="dxa"/>
            <w:shd w:val="clear" w:color="auto" w:fill="auto"/>
          </w:tcPr>
          <w:p w:rsidR="001E1069" w:rsidRPr="00E2494B" w:rsidRDefault="001E1069" w:rsidP="00E95FC7">
            <w:pPr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auto"/>
          </w:tcPr>
          <w:p w:rsidR="001E1069" w:rsidRPr="00E2494B" w:rsidRDefault="001E1069" w:rsidP="00E95FC7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  <w:shd w:val="clear" w:color="auto" w:fill="auto"/>
          </w:tcPr>
          <w:p w:rsidR="001E1069" w:rsidRPr="00E2494B" w:rsidRDefault="001E1069" w:rsidP="00E95FC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Pr="00E2494B">
              <w:rPr>
                <w:sz w:val="26"/>
                <w:szCs w:val="26"/>
              </w:rPr>
              <w:t> 000,00</w:t>
            </w:r>
          </w:p>
        </w:tc>
      </w:tr>
    </w:tbl>
    <w:p w:rsidR="0069782A" w:rsidRDefault="0069782A" w:rsidP="0069782A">
      <w:pPr>
        <w:rPr>
          <w:sz w:val="30"/>
          <w:szCs w:val="30"/>
        </w:rPr>
      </w:pPr>
    </w:p>
    <w:p w:rsidR="00CA74BB" w:rsidRDefault="00CA74BB" w:rsidP="0069782A">
      <w:pPr>
        <w:rPr>
          <w:sz w:val="30"/>
          <w:szCs w:val="30"/>
        </w:rPr>
      </w:pPr>
    </w:p>
    <w:p w:rsidR="00C41E2F" w:rsidRDefault="00C41E2F" w:rsidP="00CA74BB"/>
    <w:p w:rsidR="001C27FE" w:rsidRDefault="001C27FE" w:rsidP="00CA74BB"/>
    <w:p w:rsidR="00622C6B" w:rsidRDefault="00622C6B" w:rsidP="00C41E2F">
      <w:pPr>
        <w:autoSpaceDE w:val="0"/>
        <w:autoSpaceDN w:val="0"/>
        <w:adjustRightInd w:val="0"/>
        <w:spacing w:line="280" w:lineRule="exact"/>
        <w:jc w:val="both"/>
      </w:pPr>
    </w:p>
    <w:p w:rsidR="00622C6B" w:rsidRDefault="00622C6B" w:rsidP="00C41E2F">
      <w:pPr>
        <w:autoSpaceDE w:val="0"/>
        <w:autoSpaceDN w:val="0"/>
        <w:adjustRightInd w:val="0"/>
        <w:spacing w:line="280" w:lineRule="exact"/>
        <w:jc w:val="both"/>
      </w:pPr>
    </w:p>
    <w:p w:rsidR="00330B5B" w:rsidRDefault="00622C6B" w:rsidP="00725058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</w:t>
      </w:r>
      <w:r w:rsidR="00725058">
        <w:rPr>
          <w:bCs/>
          <w:iCs/>
          <w:sz w:val="30"/>
          <w:szCs w:val="30"/>
        </w:rPr>
        <w:t xml:space="preserve">                 </w:t>
      </w:r>
    </w:p>
    <w:sectPr w:rsidR="00330B5B" w:rsidSect="0027653D">
      <w:pgSz w:w="11906" w:h="16838"/>
      <w:pgMar w:top="1134" w:right="510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02AE9"/>
    <w:multiLevelType w:val="hybridMultilevel"/>
    <w:tmpl w:val="ADEA6438"/>
    <w:lvl w:ilvl="0" w:tplc="490A97F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compat/>
  <w:rsids>
    <w:rsidRoot w:val="0069782A"/>
    <w:rsid w:val="000545A7"/>
    <w:rsid w:val="0008388F"/>
    <w:rsid w:val="000D69B5"/>
    <w:rsid w:val="001128E6"/>
    <w:rsid w:val="00123AFB"/>
    <w:rsid w:val="001377AC"/>
    <w:rsid w:val="00180612"/>
    <w:rsid w:val="0018341B"/>
    <w:rsid w:val="001923DE"/>
    <w:rsid w:val="001A0841"/>
    <w:rsid w:val="001C27FE"/>
    <w:rsid w:val="001D6FBA"/>
    <w:rsid w:val="001E1069"/>
    <w:rsid w:val="0020339E"/>
    <w:rsid w:val="002750A0"/>
    <w:rsid w:val="0027653D"/>
    <w:rsid w:val="00287227"/>
    <w:rsid w:val="002D667E"/>
    <w:rsid w:val="002E5BEB"/>
    <w:rsid w:val="002E67DC"/>
    <w:rsid w:val="003306AE"/>
    <w:rsid w:val="00330B5B"/>
    <w:rsid w:val="003379CC"/>
    <w:rsid w:val="0036379B"/>
    <w:rsid w:val="003A28DA"/>
    <w:rsid w:val="003D216C"/>
    <w:rsid w:val="00420820"/>
    <w:rsid w:val="00426EF2"/>
    <w:rsid w:val="00441A2B"/>
    <w:rsid w:val="0045586C"/>
    <w:rsid w:val="004972AF"/>
    <w:rsid w:val="004A040B"/>
    <w:rsid w:val="004B654E"/>
    <w:rsid w:val="004D239B"/>
    <w:rsid w:val="004E38B1"/>
    <w:rsid w:val="00502BEA"/>
    <w:rsid w:val="0056756C"/>
    <w:rsid w:val="0058277B"/>
    <w:rsid w:val="005A652E"/>
    <w:rsid w:val="005B1186"/>
    <w:rsid w:val="005D3967"/>
    <w:rsid w:val="005F31B7"/>
    <w:rsid w:val="00622C6B"/>
    <w:rsid w:val="006576BF"/>
    <w:rsid w:val="0069782A"/>
    <w:rsid w:val="00715212"/>
    <w:rsid w:val="00725058"/>
    <w:rsid w:val="0073141E"/>
    <w:rsid w:val="007C2896"/>
    <w:rsid w:val="007D73E1"/>
    <w:rsid w:val="0080332B"/>
    <w:rsid w:val="0080612A"/>
    <w:rsid w:val="008F2093"/>
    <w:rsid w:val="009150EF"/>
    <w:rsid w:val="00915CE3"/>
    <w:rsid w:val="00942129"/>
    <w:rsid w:val="009441C0"/>
    <w:rsid w:val="00991F7B"/>
    <w:rsid w:val="00997DF1"/>
    <w:rsid w:val="009D0874"/>
    <w:rsid w:val="009E7C02"/>
    <w:rsid w:val="00A0131F"/>
    <w:rsid w:val="00A3054F"/>
    <w:rsid w:val="00A563BC"/>
    <w:rsid w:val="00A74318"/>
    <w:rsid w:val="00A86A5C"/>
    <w:rsid w:val="00AA66D5"/>
    <w:rsid w:val="00AB70C2"/>
    <w:rsid w:val="00AF0193"/>
    <w:rsid w:val="00B34939"/>
    <w:rsid w:val="00B5381A"/>
    <w:rsid w:val="00B71A26"/>
    <w:rsid w:val="00BC14B8"/>
    <w:rsid w:val="00BD6D98"/>
    <w:rsid w:val="00C35B79"/>
    <w:rsid w:val="00C41E2F"/>
    <w:rsid w:val="00C529AA"/>
    <w:rsid w:val="00C627CF"/>
    <w:rsid w:val="00C6505A"/>
    <w:rsid w:val="00C660EC"/>
    <w:rsid w:val="00C732FA"/>
    <w:rsid w:val="00C765BE"/>
    <w:rsid w:val="00C81A6B"/>
    <w:rsid w:val="00CA74BB"/>
    <w:rsid w:val="00CC61BE"/>
    <w:rsid w:val="00CD047A"/>
    <w:rsid w:val="00CE0AE1"/>
    <w:rsid w:val="00CE152A"/>
    <w:rsid w:val="00D23309"/>
    <w:rsid w:val="00D84C83"/>
    <w:rsid w:val="00D91C05"/>
    <w:rsid w:val="00DD66EF"/>
    <w:rsid w:val="00DF0C3C"/>
    <w:rsid w:val="00E27C6B"/>
    <w:rsid w:val="00E41F81"/>
    <w:rsid w:val="00EC1DCC"/>
    <w:rsid w:val="00F168F7"/>
    <w:rsid w:val="00FA126E"/>
    <w:rsid w:val="00FF5D3E"/>
    <w:rsid w:val="00F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CA74BB"/>
    <w:pPr>
      <w:spacing w:after="28"/>
    </w:pPr>
    <w:rPr>
      <w:sz w:val="22"/>
      <w:szCs w:val="22"/>
    </w:rPr>
  </w:style>
  <w:style w:type="paragraph" w:styleId="a4">
    <w:name w:val="Balloon Text"/>
    <w:basedOn w:val="a"/>
    <w:link w:val="a5"/>
    <w:rsid w:val="004D23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D2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2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CA74BB"/>
    <w:pPr>
      <w:spacing w:after="28"/>
    </w:pPr>
    <w:rPr>
      <w:sz w:val="22"/>
      <w:szCs w:val="22"/>
    </w:rPr>
  </w:style>
  <w:style w:type="paragraph" w:styleId="a4">
    <w:name w:val="Balloon Text"/>
    <w:basedOn w:val="a"/>
    <w:link w:val="a5"/>
    <w:rsid w:val="004D23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D2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2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821C5-55F2-47E2-9C1B-1D0C0464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ГАЛIЦКI СЕЛЬСКІ</vt:lpstr>
      <vt:lpstr>Об изменении решения Родненского</vt:lpstr>
      <vt:lpstr>сельского Совета депутатов </vt:lpstr>
      <vt:lpstr>от 31.12.2025 года № 16-1</vt:lpstr>
      <vt:lpstr>На основании пункта 2 статьи 122 Бюджетного кодекса Республики Беларус</vt:lpstr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ГАЛIЦКI СЕЛЬСКІ</dc:title>
  <dc:creator>user</dc:creator>
  <cp:lastModifiedBy>Kuzmenok_AV</cp:lastModifiedBy>
  <cp:revision>2</cp:revision>
  <cp:lastPrinted>2026-03-05T11:30:00Z</cp:lastPrinted>
  <dcterms:created xsi:type="dcterms:W3CDTF">2026-03-05T12:00:00Z</dcterms:created>
  <dcterms:modified xsi:type="dcterms:W3CDTF">2026-03-05T12:00:00Z</dcterms:modified>
</cp:coreProperties>
</file>