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F0E" w:rsidRDefault="001F6F0E" w:rsidP="001F6F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lang w:val="en-US" w:eastAsia="ru-RU"/>
        </w:rPr>
      </w:pPr>
    </w:p>
    <w:p w:rsidR="001F6F0E" w:rsidRDefault="001F6F0E" w:rsidP="001F6F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lang w:val="en-US" w:eastAsia="ru-RU"/>
        </w:rPr>
      </w:pPr>
    </w:p>
    <w:p w:rsidR="001F6F0E" w:rsidRDefault="001F6F0E" w:rsidP="001F6F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lang w:val="en-US" w:eastAsia="ru-RU"/>
        </w:rPr>
      </w:pPr>
    </w:p>
    <w:p w:rsidR="001F6F0E" w:rsidRPr="001F6F0E" w:rsidRDefault="001F6F0E" w:rsidP="001F6F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lang w:eastAsia="ru-RU"/>
        </w:rPr>
      </w:pPr>
      <w:r w:rsidRPr="001F6F0E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lang w:eastAsia="ru-RU"/>
        </w:rPr>
        <w:t>Повышен социальный стандарт в области оплаты труда: индексация минимальной заработной платы</w:t>
      </w:r>
    </w:p>
    <w:p w:rsidR="001F6F0E" w:rsidRPr="001F6F0E" w:rsidRDefault="001F6F0E" w:rsidP="001F6F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lang w:eastAsia="ru-RU"/>
        </w:rPr>
      </w:pPr>
    </w:p>
    <w:p w:rsidR="001F6F0E" w:rsidRPr="001F6F0E" w:rsidRDefault="001F6F0E" w:rsidP="001F6F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lang w:eastAsia="ru-RU"/>
        </w:rPr>
      </w:pPr>
      <w:r w:rsidRPr="001F6F0E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lang w:eastAsia="ru-RU"/>
        </w:rPr>
        <w:t xml:space="preserve">Так, за октябрь 2025 года размер МЗП увеличен на 26,52 рубля и составляет </w:t>
      </w:r>
      <w:r w:rsidRPr="001F6F0E">
        <w:rPr>
          <w:rFonts w:ascii="Times New Roman" w:eastAsia="Times New Roman" w:hAnsi="Times New Roman" w:cs="Times New Roman"/>
          <w:b/>
          <w:color w:val="121212"/>
          <w:kern w:val="0"/>
          <w:sz w:val="32"/>
          <w:szCs w:val="32"/>
          <w:lang w:eastAsia="ru-RU"/>
        </w:rPr>
        <w:t>752,52</w:t>
      </w:r>
      <w:r w:rsidRPr="001F6F0E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lang w:eastAsia="ru-RU"/>
        </w:rPr>
        <w:t xml:space="preserve"> рубля.</w:t>
      </w:r>
    </w:p>
    <w:p w:rsidR="001F6F0E" w:rsidRPr="001F6F0E" w:rsidRDefault="001F6F0E" w:rsidP="001F6F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lang w:eastAsia="ru-RU"/>
        </w:rPr>
      </w:pPr>
    </w:p>
    <w:p w:rsidR="001F6F0E" w:rsidRPr="001F6F0E" w:rsidRDefault="001F6F0E" w:rsidP="001F6F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lang w:eastAsia="ru-RU"/>
        </w:rPr>
      </w:pPr>
      <w:r w:rsidRPr="001F6F0E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lang w:eastAsia="ru-RU"/>
        </w:rPr>
        <w:t xml:space="preserve">Напоминаем, с 1 января 2026 года Правительством повышен размер МЗП до </w:t>
      </w:r>
      <w:r w:rsidRPr="001F6F0E">
        <w:rPr>
          <w:rFonts w:ascii="Times New Roman" w:eastAsia="Times New Roman" w:hAnsi="Times New Roman" w:cs="Times New Roman"/>
          <w:b/>
          <w:color w:val="121212"/>
          <w:kern w:val="0"/>
          <w:sz w:val="32"/>
          <w:szCs w:val="32"/>
          <w:lang w:eastAsia="ru-RU"/>
        </w:rPr>
        <w:t>858</w:t>
      </w:r>
      <w:r w:rsidRPr="001F6F0E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lang w:eastAsia="ru-RU"/>
        </w:rPr>
        <w:t xml:space="preserve"> рублей.</w:t>
      </w:r>
    </w:p>
    <w:p w:rsidR="001F6F0E" w:rsidRPr="001F6F0E" w:rsidRDefault="001F6F0E" w:rsidP="001F6F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lang w:eastAsia="ru-RU"/>
        </w:rPr>
      </w:pPr>
    </w:p>
    <w:p w:rsidR="001F6F0E" w:rsidRPr="001F6F0E" w:rsidRDefault="001F6F0E" w:rsidP="001F6F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21212"/>
          <w:kern w:val="0"/>
          <w:sz w:val="32"/>
          <w:szCs w:val="32"/>
          <w:lang w:eastAsia="ru-RU"/>
        </w:rPr>
      </w:pPr>
      <w:r w:rsidRPr="001F6F0E">
        <w:rPr>
          <w:rFonts w:ascii="Times New Roman" w:eastAsia="Times New Roman" w:hAnsi="Times New Roman" w:cs="Times New Roman"/>
          <w:i/>
          <w:color w:val="121212"/>
          <w:kern w:val="0"/>
          <w:sz w:val="32"/>
          <w:szCs w:val="32"/>
          <w:u w:val="single"/>
          <w:lang w:eastAsia="ru-RU"/>
        </w:rPr>
        <w:t>Минимальная заработная плата</w:t>
      </w:r>
      <w:r w:rsidRPr="001F6F0E">
        <w:rPr>
          <w:rFonts w:ascii="Times New Roman" w:eastAsia="Times New Roman" w:hAnsi="Times New Roman" w:cs="Times New Roman"/>
          <w:i/>
          <w:color w:val="121212"/>
          <w:kern w:val="0"/>
          <w:sz w:val="32"/>
          <w:szCs w:val="32"/>
          <w:lang w:eastAsia="ru-RU"/>
        </w:rPr>
        <w:t xml:space="preserve"> — государственная гарантия в области оплаты труда, обеспечивающая социальную защиту работников.</w:t>
      </w:r>
    </w:p>
    <w:p w:rsidR="001F6F0E" w:rsidRPr="001F6F0E" w:rsidRDefault="001F6F0E" w:rsidP="001F6F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lang w:eastAsia="ru-RU"/>
        </w:rPr>
      </w:pPr>
      <w:r w:rsidRPr="001F6F0E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lang w:eastAsia="ru-RU"/>
        </w:rPr>
        <w:t> </w:t>
      </w:r>
    </w:p>
    <w:p w:rsidR="006D03B0" w:rsidRPr="001F6F0E" w:rsidRDefault="006D03B0" w:rsidP="001F6F0E">
      <w:pPr>
        <w:rPr>
          <w:rFonts w:ascii="Times New Roman" w:hAnsi="Times New Roman" w:cs="Times New Roman"/>
          <w:sz w:val="32"/>
          <w:szCs w:val="32"/>
        </w:rPr>
      </w:pPr>
    </w:p>
    <w:sectPr w:rsidR="006D03B0" w:rsidRPr="001F6F0E" w:rsidSect="0053301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F0030"/>
    <w:rsid w:val="000F0030"/>
    <w:rsid w:val="000F6F20"/>
    <w:rsid w:val="001F6F0E"/>
    <w:rsid w:val="002C6DD2"/>
    <w:rsid w:val="002F572C"/>
    <w:rsid w:val="003E6AE0"/>
    <w:rsid w:val="004D2764"/>
    <w:rsid w:val="0053301B"/>
    <w:rsid w:val="006D03B0"/>
    <w:rsid w:val="00712466"/>
    <w:rsid w:val="00804FEE"/>
    <w:rsid w:val="00873357"/>
    <w:rsid w:val="00942FE5"/>
    <w:rsid w:val="00EE7F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DD2"/>
  </w:style>
  <w:style w:type="paragraph" w:styleId="1">
    <w:name w:val="heading 1"/>
    <w:basedOn w:val="a"/>
    <w:next w:val="a"/>
    <w:link w:val="10"/>
    <w:uiPriority w:val="9"/>
    <w:qFormat/>
    <w:rsid w:val="000F00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00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00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00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00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00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00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00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00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00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00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00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003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003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00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00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00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00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00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F00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00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00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00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00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F003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003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00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003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F00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4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 Наталья Михайловна</dc:creator>
  <cp:lastModifiedBy>Лариса Лущаева</cp:lastModifiedBy>
  <cp:revision>4</cp:revision>
  <dcterms:created xsi:type="dcterms:W3CDTF">2025-11-18T05:22:00Z</dcterms:created>
  <dcterms:modified xsi:type="dcterms:W3CDTF">2025-11-18T05:23:00Z</dcterms:modified>
</cp:coreProperties>
</file>