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4F" w:rsidRPr="00A41967" w:rsidRDefault="00A41967" w:rsidP="00A41967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РЕСПУБЛИКАНСКАЯ АКЦИЯ</w:t>
      </w:r>
      <w:r w:rsidRPr="00A41967">
        <w:rPr>
          <w:sz w:val="32"/>
          <w:szCs w:val="32"/>
        </w:rPr>
        <w:t xml:space="preserve"> «ДОМ БЕЗ НАСИЛИЯ»</w:t>
      </w:r>
    </w:p>
    <w:p w:rsidR="0084354F" w:rsidRPr="00A41967" w:rsidRDefault="0084354F" w:rsidP="0084354F">
      <w:pPr>
        <w:rPr>
          <w:sz w:val="32"/>
          <w:szCs w:val="32"/>
        </w:rPr>
      </w:pPr>
    </w:p>
    <w:p w:rsidR="0084354F" w:rsidRPr="00A41967" w:rsidRDefault="0084354F" w:rsidP="00A41967">
      <w:pPr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A41967">
        <w:rPr>
          <w:sz w:val="32"/>
          <w:szCs w:val="32"/>
        </w:rPr>
        <w:t xml:space="preserve">С 10 по 16 марта на территории Климовичского района пройдут мероприятия в рамках республиканской акции «Дом без насилия». </w:t>
      </w:r>
    </w:p>
    <w:p w:rsidR="0084354F" w:rsidRPr="00A41967" w:rsidRDefault="0084354F" w:rsidP="00A41967">
      <w:pPr>
        <w:ind w:firstLine="709"/>
        <w:jc w:val="both"/>
        <w:rPr>
          <w:sz w:val="32"/>
          <w:szCs w:val="32"/>
        </w:rPr>
      </w:pPr>
      <w:r w:rsidRPr="00A41967">
        <w:rPr>
          <w:sz w:val="32"/>
          <w:szCs w:val="32"/>
        </w:rPr>
        <w:t xml:space="preserve">На контроле — домашние </w:t>
      </w:r>
      <w:proofErr w:type="gramStart"/>
      <w:r w:rsidRPr="00A41967">
        <w:rPr>
          <w:sz w:val="32"/>
          <w:szCs w:val="32"/>
        </w:rPr>
        <w:t>дебоширы</w:t>
      </w:r>
      <w:proofErr w:type="gramEnd"/>
      <w:r w:rsidRPr="00A41967">
        <w:rPr>
          <w:sz w:val="32"/>
          <w:szCs w:val="32"/>
        </w:rPr>
        <w:t>, трудоспособные неработающие граждане, ведущие асоциальный образ жизни, родители, чьи дети находятся в социально опасном положении.</w:t>
      </w:r>
    </w:p>
    <w:p w:rsidR="0084354F" w:rsidRPr="00A41967" w:rsidRDefault="0084354F" w:rsidP="00A41967">
      <w:pPr>
        <w:ind w:firstLine="709"/>
        <w:jc w:val="both"/>
        <w:rPr>
          <w:sz w:val="32"/>
          <w:szCs w:val="32"/>
        </w:rPr>
      </w:pPr>
      <w:r w:rsidRPr="00A41967">
        <w:rPr>
          <w:sz w:val="32"/>
          <w:szCs w:val="32"/>
        </w:rPr>
        <w:t>В акции принимают участие субъекты профилактики. В их числе представители отдела по образованию райисполкома, районного отдела по чрезвычайным ситуациям, УЗ «</w:t>
      </w:r>
      <w:proofErr w:type="spellStart"/>
      <w:r w:rsidRPr="00A41967">
        <w:rPr>
          <w:sz w:val="32"/>
          <w:szCs w:val="32"/>
        </w:rPr>
        <w:t>Климовичская</w:t>
      </w:r>
      <w:proofErr w:type="spellEnd"/>
      <w:r w:rsidRPr="00A41967">
        <w:rPr>
          <w:sz w:val="32"/>
          <w:szCs w:val="32"/>
        </w:rPr>
        <w:t xml:space="preserve"> ЦРБ», Климовичского РЦСОН. </w:t>
      </w:r>
    </w:p>
    <w:p w:rsidR="0084354F" w:rsidRPr="00A41967" w:rsidRDefault="00A41967" w:rsidP="00A4196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84354F" w:rsidRPr="00A41967">
        <w:rPr>
          <w:sz w:val="32"/>
          <w:szCs w:val="32"/>
        </w:rPr>
        <w:t>ействия семейных скандалистов чаще всего подпадают под статью 10.1 Кодекса об административных правонарушениях Республики Беларусь. Это и 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предписания. Чаще всего это происходит в состоянии алкогольного опьянения.</w:t>
      </w:r>
    </w:p>
    <w:p w:rsidR="0084354F" w:rsidRPr="00A41967" w:rsidRDefault="0084354F" w:rsidP="00A41967">
      <w:pPr>
        <w:ind w:firstLine="709"/>
        <w:jc w:val="both"/>
        <w:rPr>
          <w:sz w:val="32"/>
          <w:szCs w:val="32"/>
        </w:rPr>
      </w:pPr>
      <w:r w:rsidRPr="00A41967">
        <w:rPr>
          <w:sz w:val="32"/>
          <w:szCs w:val="32"/>
        </w:rPr>
        <w:t xml:space="preserve">Кстати, именно алкоголь в большинстве случаев негативно влияет на семейно-бытовые отношения. Находясь «в подпитии», человек теряет над собой контроль, становится неадекватен и агрессивен и, как правило, уже не может объективно оценивать свои действия. </w:t>
      </w:r>
    </w:p>
    <w:p w:rsidR="0084354F" w:rsidRPr="00A41967" w:rsidRDefault="0084354F" w:rsidP="00A41967">
      <w:pPr>
        <w:ind w:firstLine="709"/>
        <w:jc w:val="both"/>
        <w:rPr>
          <w:sz w:val="32"/>
          <w:szCs w:val="32"/>
        </w:rPr>
      </w:pPr>
      <w:r w:rsidRPr="00A41967">
        <w:rPr>
          <w:sz w:val="32"/>
          <w:szCs w:val="32"/>
        </w:rPr>
        <w:t>Защитное предписание — установление гражданину, совершившему насилие в семье, ограничений на совершение определенных действий. Порядок получения защитного предписания регулируется Законом Республики Беларусь от 4.01.2014  № 122-3 «Об основах деятельности по профилактике правонарушений».</w:t>
      </w:r>
    </w:p>
    <w:p w:rsidR="00E60F46" w:rsidRPr="00A41967" w:rsidRDefault="00E60F46" w:rsidP="00A41967">
      <w:pPr>
        <w:ind w:firstLine="709"/>
        <w:rPr>
          <w:sz w:val="32"/>
          <w:szCs w:val="32"/>
        </w:rPr>
      </w:pPr>
    </w:p>
    <w:sectPr w:rsidR="00E60F46" w:rsidRPr="00A41967" w:rsidSect="00A41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54F"/>
    <w:rsid w:val="0084354F"/>
    <w:rsid w:val="00A41967"/>
    <w:rsid w:val="00C52811"/>
    <w:rsid w:val="00E6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fewfwe ewfeqwf</dc:creator>
  <cp:keywords/>
  <dc:description/>
  <cp:lastModifiedBy>Пользователь</cp:lastModifiedBy>
  <cp:revision>2</cp:revision>
  <dcterms:created xsi:type="dcterms:W3CDTF">2025-03-06T11:00:00Z</dcterms:created>
  <dcterms:modified xsi:type="dcterms:W3CDTF">2025-03-06T13:49:00Z</dcterms:modified>
</cp:coreProperties>
</file>